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73" w:rsidRPr="00D20708" w:rsidRDefault="003D2273">
      <w:pPr>
        <w:pStyle w:val="3"/>
        <w:rPr>
          <w:rFonts w:ascii="Calibri" w:hAnsi="Calibri"/>
          <w:b/>
          <w:bCs/>
          <w:sz w:val="32"/>
          <w:szCs w:val="32"/>
        </w:rPr>
      </w:pPr>
      <w:r w:rsidRPr="00D20708">
        <w:rPr>
          <w:rFonts w:ascii="Calibri" w:hAnsi="Calibri"/>
          <w:b/>
          <w:bCs/>
          <w:sz w:val="32"/>
          <w:szCs w:val="32"/>
        </w:rPr>
        <w:t>Бизнес-план салона фотоуслуг «Катрина»</w:t>
      </w:r>
    </w:p>
    <w:p w:rsidR="0056251F" w:rsidRPr="00D20708" w:rsidRDefault="0056251F">
      <w:pPr>
        <w:pStyle w:val="3"/>
        <w:ind w:right="0"/>
        <w:rPr>
          <w:rFonts w:ascii="Calibri" w:hAnsi="Calibri"/>
          <w:b/>
          <w:bCs/>
        </w:rPr>
      </w:pPr>
    </w:p>
    <w:p w:rsidR="0056251F" w:rsidRPr="00D20708" w:rsidRDefault="0056251F">
      <w:pPr>
        <w:pStyle w:val="3"/>
        <w:ind w:right="0"/>
        <w:rPr>
          <w:rFonts w:ascii="Calibri" w:hAnsi="Calibri"/>
          <w:b/>
          <w:bCs/>
        </w:rPr>
      </w:pPr>
    </w:p>
    <w:p w:rsidR="0056251F" w:rsidRPr="00D20708" w:rsidRDefault="0056251F">
      <w:pPr>
        <w:pStyle w:val="3"/>
        <w:ind w:right="0"/>
        <w:rPr>
          <w:rFonts w:ascii="Calibri" w:hAnsi="Calibri"/>
          <w:b/>
          <w:bCs/>
        </w:rPr>
      </w:pPr>
    </w:p>
    <w:p w:rsidR="0056251F" w:rsidRPr="00D20708" w:rsidRDefault="0056251F">
      <w:pPr>
        <w:pStyle w:val="3"/>
        <w:ind w:right="0"/>
        <w:rPr>
          <w:rFonts w:ascii="Calibri" w:hAnsi="Calibri"/>
          <w:b/>
          <w:bCs/>
        </w:rPr>
      </w:pPr>
    </w:p>
    <w:p w:rsidR="0056251F" w:rsidRPr="00D20708" w:rsidRDefault="0056251F">
      <w:pPr>
        <w:pStyle w:val="3"/>
        <w:ind w:right="0"/>
        <w:rPr>
          <w:rFonts w:ascii="Calibri" w:hAnsi="Calibri"/>
          <w:b/>
          <w:bCs/>
        </w:rPr>
      </w:pPr>
    </w:p>
    <w:p w:rsidR="0056251F" w:rsidRPr="00D20708" w:rsidRDefault="0056251F">
      <w:pPr>
        <w:pStyle w:val="3"/>
        <w:ind w:right="0"/>
        <w:rPr>
          <w:rFonts w:ascii="Calibri" w:hAnsi="Calibri"/>
          <w:b/>
          <w:bCs/>
        </w:rPr>
      </w:pPr>
    </w:p>
    <w:p w:rsidR="003D2273" w:rsidRPr="00D20708" w:rsidRDefault="003D2273">
      <w:pPr>
        <w:pStyle w:val="3"/>
        <w:ind w:right="0"/>
        <w:rPr>
          <w:rFonts w:ascii="Calibri" w:hAnsi="Calibri"/>
          <w:b/>
          <w:bCs/>
        </w:rPr>
      </w:pPr>
      <w:r w:rsidRPr="00D20708">
        <w:rPr>
          <w:rFonts w:ascii="Calibri" w:hAnsi="Calibri"/>
          <w:b/>
          <w:bCs/>
        </w:rPr>
        <w:t>Содержание</w:t>
      </w:r>
    </w:p>
    <w:p w:rsidR="0056251F" w:rsidRPr="00D20708" w:rsidRDefault="0056251F" w:rsidP="0056251F">
      <w:pPr>
        <w:rPr>
          <w:rFonts w:ascii="Calibri" w:hAnsi="Calibri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1. Резюме</w:t>
      </w: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2. Анализ положения дел в отрасли</w:t>
      </w: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3. Производственны</w:t>
      </w:r>
      <w:r w:rsidR="007162E8" w:rsidRPr="00D20708">
        <w:rPr>
          <w:rFonts w:ascii="Calibri" w:hAnsi="Calibri" w:cs="Times New Roman"/>
          <w:sz w:val="28"/>
          <w:szCs w:val="28"/>
        </w:rPr>
        <w:t>й план</w:t>
      </w: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4. План маркети</w:t>
      </w:r>
      <w:r w:rsidR="007162E8" w:rsidRPr="00D20708">
        <w:rPr>
          <w:rFonts w:ascii="Calibri" w:hAnsi="Calibri" w:cs="Times New Roman"/>
          <w:sz w:val="28"/>
          <w:szCs w:val="28"/>
        </w:rPr>
        <w:t>нга</w:t>
      </w: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5. Организационный план</w:t>
      </w: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6. Финансовый план</w:t>
      </w: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pStyle w:val="3"/>
        <w:rPr>
          <w:rFonts w:ascii="Calibri" w:hAnsi="Calibri"/>
          <w:b/>
          <w:bCs/>
        </w:rPr>
      </w:pPr>
      <w:r w:rsidRPr="00D20708">
        <w:rPr>
          <w:rFonts w:ascii="Calibri" w:hAnsi="Calibri"/>
          <w:b/>
          <w:bCs/>
        </w:rPr>
        <w:t>1. Резюме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144" w:firstLine="567"/>
        <w:jc w:val="both"/>
        <w:rPr>
          <w:rFonts w:ascii="Calibri" w:hAnsi="Calibri" w:cs="Times New Roman"/>
          <w:b/>
          <w:bCs/>
          <w:i/>
          <w:iCs/>
          <w:sz w:val="32"/>
          <w:szCs w:val="32"/>
        </w:rPr>
      </w:pPr>
      <w:r w:rsidRPr="00D20708">
        <w:rPr>
          <w:rFonts w:ascii="Calibri" w:hAnsi="Calibri" w:cs="Times New Roman"/>
          <w:sz w:val="28"/>
          <w:szCs w:val="28"/>
        </w:rPr>
        <w:t xml:space="preserve">Настоящий проект представляет собой создание нового предприятия. </w:t>
      </w:r>
      <w:r w:rsidR="00850A61" w:rsidRPr="00D20708">
        <w:rPr>
          <w:rFonts w:ascii="Calibri" w:hAnsi="Calibri" w:cs="Times New Roman"/>
          <w:sz w:val="28"/>
          <w:szCs w:val="28"/>
        </w:rPr>
        <w:t>С</w:t>
      </w:r>
      <w:r w:rsidRPr="00D20708">
        <w:rPr>
          <w:rFonts w:ascii="Calibri" w:hAnsi="Calibri" w:cs="Times New Roman"/>
          <w:sz w:val="28"/>
          <w:szCs w:val="28"/>
        </w:rPr>
        <w:t>редн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годов</w:t>
      </w:r>
      <w:r w:rsidR="00850A61" w:rsidRPr="00D20708">
        <w:rPr>
          <w:rFonts w:ascii="Calibri" w:hAnsi="Calibri" w:cs="Times New Roman"/>
          <w:sz w:val="28"/>
          <w:szCs w:val="28"/>
        </w:rPr>
        <w:t>ая</w:t>
      </w:r>
      <w:r w:rsidRPr="00D20708">
        <w:rPr>
          <w:rFonts w:ascii="Calibri" w:hAnsi="Calibri" w:cs="Times New Roman"/>
          <w:sz w:val="28"/>
          <w:szCs w:val="28"/>
        </w:rPr>
        <w:t xml:space="preserve"> численность персонала – 16 человек. Необходимая производственная площадь – 30 кв. метров, помещение под офис и торговый зал – 70 кв. метров. П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мещение планируется взять в аренду.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В настоящее время рынок фото услуг развивается достаточно высокими темпами, и хотя повышенный интерес к услугам фото фирм начинает угасать, да</w:t>
      </w:r>
      <w:r w:rsidRPr="00D20708">
        <w:rPr>
          <w:rFonts w:ascii="Calibri" w:hAnsi="Calibri" w:cs="Times New Roman"/>
          <w:sz w:val="28"/>
          <w:szCs w:val="28"/>
        </w:rPr>
        <w:t>н</w:t>
      </w:r>
      <w:r w:rsidRPr="00D20708">
        <w:rPr>
          <w:rFonts w:ascii="Calibri" w:hAnsi="Calibri" w:cs="Times New Roman"/>
          <w:sz w:val="28"/>
          <w:szCs w:val="28"/>
        </w:rPr>
        <w:t>ный вид товаров всегда будет пользоваться популярностью, так как фотогр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фии стали неотъемлемой частью жизни любой семьи. Кроме того, в Пскове много п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мятников истории и культуры, а значит с развитием города будет расти спрос на фотографии, открытки как со стороны населения, так и со стороны гостей города.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Прогнозируемая доля рынка проектируемой фирмы в первый год составит около 10 процентов рынка, что приблизительно равно 300 тысяч фотоснимков в год.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В данный момент на рынке города Пскова работают около 7-ми фирм, пр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доставляющих фото услуги, причем наиболее крупными и потенциально серье</w:t>
      </w:r>
      <w:r w:rsidRPr="00D20708">
        <w:rPr>
          <w:rFonts w:ascii="Calibri" w:hAnsi="Calibri" w:cs="Times New Roman"/>
          <w:sz w:val="28"/>
          <w:szCs w:val="28"/>
        </w:rPr>
        <w:t>з</w:t>
      </w:r>
      <w:r w:rsidRPr="00D20708">
        <w:rPr>
          <w:rFonts w:ascii="Calibri" w:hAnsi="Calibri" w:cs="Times New Roman"/>
          <w:sz w:val="28"/>
          <w:szCs w:val="28"/>
        </w:rPr>
        <w:t>ными конкурентами являются лишь две – три фирмы. Следует отметить, что об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рудование практически всех фирм немного устарело, является мало производ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тельным и, зачастую не позволяет получать снимки высокого качества. Кроме т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го, в Пскове не существует крупного специализированного центра по предоставл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нию комплексных недорогих фото услуг.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Основными конкурентными преимуществами данного проекта являются:</w:t>
      </w:r>
    </w:p>
    <w:p w:rsidR="003D2273" w:rsidRPr="00D20708" w:rsidRDefault="003D2273">
      <w:pPr>
        <w:widowControl w:val="0"/>
        <w:numPr>
          <w:ilvl w:val="0"/>
          <w:numId w:val="8"/>
        </w:numPr>
        <w:tabs>
          <w:tab w:val="left" w:pos="1276"/>
          <w:tab w:val="left" w:pos="8364"/>
        </w:tabs>
        <w:autoSpaceDE w:val="0"/>
        <w:autoSpaceDN w:val="0"/>
        <w:adjustRightInd w:val="0"/>
        <w:spacing w:line="360" w:lineRule="auto"/>
        <w:ind w:left="284" w:right="-58" w:firstLine="426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использование нового высокопроизводительного оборудования;</w:t>
      </w:r>
    </w:p>
    <w:p w:rsidR="003D2273" w:rsidRPr="00D20708" w:rsidRDefault="003D2273">
      <w:pPr>
        <w:widowControl w:val="0"/>
        <w:numPr>
          <w:ilvl w:val="0"/>
          <w:numId w:val="9"/>
        </w:numPr>
        <w:tabs>
          <w:tab w:val="left" w:pos="1276"/>
          <w:tab w:val="left" w:pos="8364"/>
        </w:tabs>
        <w:autoSpaceDE w:val="0"/>
        <w:autoSpaceDN w:val="0"/>
        <w:adjustRightInd w:val="0"/>
        <w:spacing w:line="360" w:lineRule="auto"/>
        <w:ind w:left="284" w:right="-58" w:firstLine="426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оборудования большого торгового павильона, который будет предоста</w:t>
      </w:r>
      <w:r w:rsidRPr="00D20708">
        <w:rPr>
          <w:rFonts w:ascii="Calibri" w:hAnsi="Calibri" w:cs="Times New Roman"/>
          <w:sz w:val="28"/>
          <w:szCs w:val="28"/>
        </w:rPr>
        <w:t>в</w:t>
      </w:r>
      <w:r w:rsidRPr="00D20708">
        <w:rPr>
          <w:rFonts w:ascii="Calibri" w:hAnsi="Calibri" w:cs="Times New Roman"/>
          <w:sz w:val="28"/>
          <w:szCs w:val="28"/>
        </w:rPr>
        <w:t>лять широкий ассортимент услуг, станет центром цифровой печати;</w:t>
      </w:r>
    </w:p>
    <w:p w:rsidR="003D2273" w:rsidRPr="00D20708" w:rsidRDefault="003D2273">
      <w:pPr>
        <w:widowControl w:val="0"/>
        <w:numPr>
          <w:ilvl w:val="0"/>
          <w:numId w:val="10"/>
        </w:numPr>
        <w:tabs>
          <w:tab w:val="left" w:pos="1276"/>
          <w:tab w:val="left" w:pos="8364"/>
        </w:tabs>
        <w:autoSpaceDE w:val="0"/>
        <w:autoSpaceDN w:val="0"/>
        <w:adjustRightInd w:val="0"/>
        <w:spacing w:line="360" w:lineRule="auto"/>
        <w:ind w:left="284" w:right="-58" w:firstLine="426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lastRenderedPageBreak/>
        <w:t>основной стратегией конкуре</w:t>
      </w:r>
      <w:r w:rsidRPr="00D20708">
        <w:rPr>
          <w:rFonts w:ascii="Calibri" w:hAnsi="Calibri" w:cs="Times New Roman"/>
          <w:sz w:val="28"/>
          <w:szCs w:val="28"/>
        </w:rPr>
        <w:t>н</w:t>
      </w:r>
      <w:r w:rsidRPr="00D20708">
        <w:rPr>
          <w:rFonts w:ascii="Calibri" w:hAnsi="Calibri" w:cs="Times New Roman"/>
          <w:sz w:val="28"/>
          <w:szCs w:val="28"/>
        </w:rPr>
        <w:t>тоспособности проектируемой фирмы б</w:t>
      </w:r>
      <w:r w:rsidRPr="00D20708">
        <w:rPr>
          <w:rFonts w:ascii="Calibri" w:hAnsi="Calibri" w:cs="Times New Roman"/>
          <w:sz w:val="28"/>
          <w:szCs w:val="28"/>
        </w:rPr>
        <w:t>у</w:t>
      </w:r>
      <w:r w:rsidRPr="00D20708">
        <w:rPr>
          <w:rFonts w:ascii="Calibri" w:hAnsi="Calibri" w:cs="Times New Roman"/>
          <w:sz w:val="28"/>
          <w:szCs w:val="28"/>
        </w:rPr>
        <w:t>дет комплексная стратегия по снижению цен, повышению качества и уровня обслуживания с целью проникновения на рынок и расширения объема пр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даж;</w:t>
      </w:r>
    </w:p>
    <w:p w:rsidR="003D2273" w:rsidRPr="00D20708" w:rsidRDefault="003D2273">
      <w:pPr>
        <w:widowControl w:val="0"/>
        <w:numPr>
          <w:ilvl w:val="0"/>
          <w:numId w:val="11"/>
        </w:numPr>
        <w:tabs>
          <w:tab w:val="left" w:pos="1134"/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снижение издержек за счет высокой производительности оборудования, повышения качества обслуживания, снижение цен, более полное удовлетворение потребителей за счет расширения спектра услуг и введения гибкой системы ск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док.</w:t>
      </w:r>
    </w:p>
    <w:p w:rsidR="003D2273" w:rsidRPr="00D20708" w:rsidRDefault="003D2273">
      <w:pPr>
        <w:pStyle w:val="art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Потребность в капитале</w:t>
      </w:r>
      <w:r w:rsidRPr="00D20708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="00057A1F" w:rsidRPr="00D20708">
        <w:rPr>
          <w:rFonts w:ascii="Calibri" w:hAnsi="Calibri" w:cs="Times New Roman"/>
          <w:sz w:val="28"/>
          <w:szCs w:val="28"/>
        </w:rPr>
        <w:t>составляет 11</w:t>
      </w:r>
      <w:r w:rsidRPr="00D20708">
        <w:rPr>
          <w:rFonts w:ascii="Calibri" w:hAnsi="Calibri" w:cs="Times New Roman"/>
          <w:sz w:val="28"/>
          <w:szCs w:val="28"/>
        </w:rPr>
        <w:t>00 тысяч рублей, из них на закупку оборудования 1408 000  руб., а на оборо</w:t>
      </w:r>
      <w:r w:rsidR="00057A1F" w:rsidRPr="00D20708">
        <w:rPr>
          <w:rFonts w:ascii="Calibri" w:hAnsi="Calibri" w:cs="Times New Roman"/>
          <w:sz w:val="28"/>
          <w:szCs w:val="28"/>
        </w:rPr>
        <w:t>тные активы 2</w:t>
      </w:r>
      <w:r w:rsidRPr="00D20708">
        <w:rPr>
          <w:rFonts w:ascii="Calibri" w:hAnsi="Calibri" w:cs="Times New Roman"/>
          <w:sz w:val="28"/>
          <w:szCs w:val="28"/>
        </w:rPr>
        <w:t>92 000  руб. В качестве и</w:t>
      </w:r>
      <w:r w:rsidRPr="00D20708">
        <w:rPr>
          <w:rFonts w:ascii="Calibri" w:hAnsi="Calibri" w:cs="Times New Roman"/>
          <w:sz w:val="28"/>
          <w:szCs w:val="28"/>
        </w:rPr>
        <w:t>с</w:t>
      </w:r>
      <w:r w:rsidRPr="00D20708">
        <w:rPr>
          <w:rFonts w:ascii="Calibri" w:hAnsi="Calibri" w:cs="Times New Roman"/>
          <w:sz w:val="28"/>
          <w:szCs w:val="28"/>
        </w:rPr>
        <w:t>точников финансирования выступают собственные и заемные средства. Собстве</w:t>
      </w:r>
      <w:r w:rsidRPr="00D20708">
        <w:rPr>
          <w:rFonts w:ascii="Calibri" w:hAnsi="Calibri" w:cs="Times New Roman"/>
          <w:sz w:val="28"/>
          <w:szCs w:val="28"/>
        </w:rPr>
        <w:t>н</w:t>
      </w:r>
      <w:r w:rsidRPr="00D20708">
        <w:rPr>
          <w:rFonts w:ascii="Calibri" w:hAnsi="Calibri" w:cs="Times New Roman"/>
          <w:sz w:val="28"/>
          <w:szCs w:val="28"/>
        </w:rPr>
        <w:t xml:space="preserve">ные средства – 1300 000 руб. Для покупки оборудования, а также для покрытия первоначальных затрат будет взят кредит в Сберегательном банке, в размере 300 тыс. руб., под ставку 23% годовых. 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Срок окупаемости проекта, рассчитанный путем определения чистой текущей стоимости нарастающим итогом составляет 1</w:t>
      </w:r>
      <w:r w:rsidR="00057A1F" w:rsidRPr="00D20708">
        <w:rPr>
          <w:rFonts w:ascii="Calibri" w:hAnsi="Calibri" w:cs="Times New Roman"/>
          <w:sz w:val="28"/>
          <w:szCs w:val="28"/>
        </w:rPr>
        <w:t>,5</w:t>
      </w:r>
      <w:r w:rsidRPr="00D20708">
        <w:rPr>
          <w:rFonts w:ascii="Calibri" w:hAnsi="Calibri" w:cs="Times New Roman"/>
          <w:sz w:val="28"/>
          <w:szCs w:val="28"/>
        </w:rPr>
        <w:t xml:space="preserve"> год. </w:t>
      </w:r>
    </w:p>
    <w:p w:rsidR="003D2273" w:rsidRPr="00D20708" w:rsidRDefault="003D2273">
      <w:pPr>
        <w:shd w:val="clear" w:color="auto" w:fill="FFFFFF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color w:val="000000"/>
          <w:spacing w:val="21"/>
          <w:sz w:val="28"/>
          <w:szCs w:val="28"/>
        </w:rPr>
        <w:t xml:space="preserve">Планируемый общий объём </w:t>
      </w:r>
      <w:r w:rsidRPr="00D20708">
        <w:rPr>
          <w:rFonts w:ascii="Calibri" w:hAnsi="Calibri" w:cs="Times New Roman"/>
          <w:color w:val="000000"/>
          <w:sz w:val="28"/>
          <w:szCs w:val="28"/>
        </w:rPr>
        <w:t>продаж</w:t>
      </w:r>
      <w:r w:rsidRPr="00D20708">
        <w:rPr>
          <w:rFonts w:ascii="Calibri" w:hAnsi="Calibri" w:cs="Times New Roman"/>
          <w:color w:val="000000"/>
          <w:spacing w:val="3"/>
          <w:sz w:val="28"/>
          <w:szCs w:val="28"/>
        </w:rPr>
        <w:t xml:space="preserve"> должен составить </w:t>
      </w:r>
      <w:r w:rsidR="00057A1F" w:rsidRPr="00D20708">
        <w:rPr>
          <w:rFonts w:ascii="Calibri" w:hAnsi="Calibri" w:cs="Times New Roman"/>
          <w:sz w:val="28"/>
          <w:szCs w:val="28"/>
        </w:rPr>
        <w:t>3 942</w:t>
      </w:r>
      <w:r w:rsidRPr="00D20708">
        <w:rPr>
          <w:rFonts w:ascii="Calibri" w:hAnsi="Calibri" w:cs="Times New Roman"/>
          <w:sz w:val="28"/>
          <w:szCs w:val="28"/>
        </w:rPr>
        <w:t xml:space="preserve"> </w:t>
      </w:r>
      <w:r w:rsidR="00057A1F" w:rsidRPr="00D20708">
        <w:rPr>
          <w:rFonts w:ascii="Calibri" w:hAnsi="Calibri" w:cs="Times New Roman"/>
          <w:sz w:val="28"/>
          <w:szCs w:val="28"/>
        </w:rPr>
        <w:t>500</w:t>
      </w:r>
      <w:r w:rsidRPr="00D20708">
        <w:rPr>
          <w:rFonts w:ascii="Calibri" w:hAnsi="Calibri" w:cs="Times New Roman"/>
          <w:color w:val="000000"/>
          <w:spacing w:val="3"/>
          <w:sz w:val="28"/>
          <w:szCs w:val="28"/>
        </w:rPr>
        <w:t xml:space="preserve"> руб. за 1-ый год и </w:t>
      </w:r>
      <w:r w:rsidRPr="00D20708">
        <w:rPr>
          <w:rFonts w:ascii="Calibri" w:hAnsi="Calibri" w:cs="Times New Roman"/>
          <w:color w:val="000000"/>
          <w:spacing w:val="8"/>
          <w:sz w:val="28"/>
          <w:szCs w:val="28"/>
        </w:rPr>
        <w:t xml:space="preserve">общая сумма затрат за год составит </w:t>
      </w:r>
      <w:r w:rsidR="00057A1F" w:rsidRPr="00D20708">
        <w:rPr>
          <w:rFonts w:ascii="Calibri" w:hAnsi="Calibri" w:cs="Times New Roman"/>
          <w:sz w:val="28"/>
          <w:szCs w:val="28"/>
        </w:rPr>
        <w:t>2 692</w:t>
      </w:r>
      <w:r w:rsidRPr="00D20708">
        <w:rPr>
          <w:rFonts w:ascii="Calibri" w:hAnsi="Calibri" w:cs="Times New Roman"/>
          <w:sz w:val="28"/>
          <w:szCs w:val="28"/>
        </w:rPr>
        <w:t xml:space="preserve"> </w:t>
      </w:r>
      <w:r w:rsidR="00057A1F" w:rsidRPr="00D20708">
        <w:rPr>
          <w:rFonts w:ascii="Calibri" w:hAnsi="Calibri" w:cs="Times New Roman"/>
          <w:sz w:val="28"/>
          <w:szCs w:val="28"/>
        </w:rPr>
        <w:t>596</w:t>
      </w:r>
      <w:r w:rsidRPr="00D20708">
        <w:rPr>
          <w:rFonts w:ascii="Calibri" w:hAnsi="Calibri" w:cs="Times New Roman"/>
          <w:color w:val="000000"/>
          <w:spacing w:val="8"/>
          <w:sz w:val="28"/>
          <w:szCs w:val="28"/>
        </w:rPr>
        <w:t>. Ориентируемая чи</w:t>
      </w:r>
      <w:r w:rsidRPr="00D20708">
        <w:rPr>
          <w:rFonts w:ascii="Calibri" w:hAnsi="Calibri" w:cs="Times New Roman"/>
          <w:color w:val="000000"/>
          <w:spacing w:val="8"/>
          <w:sz w:val="28"/>
          <w:szCs w:val="28"/>
        </w:rPr>
        <w:t>с</w:t>
      </w:r>
      <w:r w:rsidR="00057A1F" w:rsidRPr="00D20708">
        <w:rPr>
          <w:rFonts w:ascii="Calibri" w:hAnsi="Calibri" w:cs="Times New Roman"/>
          <w:color w:val="000000"/>
          <w:spacing w:val="8"/>
          <w:sz w:val="28"/>
          <w:szCs w:val="28"/>
        </w:rPr>
        <w:t>тая прибыль за 1,5</w:t>
      </w:r>
      <w:r w:rsidRPr="00D20708">
        <w:rPr>
          <w:rFonts w:ascii="Calibri" w:hAnsi="Calibri" w:cs="Times New Roman"/>
          <w:color w:val="000000"/>
          <w:spacing w:val="8"/>
          <w:sz w:val="28"/>
          <w:szCs w:val="28"/>
        </w:rPr>
        <w:t xml:space="preserve"> год</w:t>
      </w:r>
      <w:r w:rsidR="00057A1F" w:rsidRPr="00D20708">
        <w:rPr>
          <w:rFonts w:ascii="Calibri" w:hAnsi="Calibri" w:cs="Times New Roman"/>
          <w:color w:val="000000"/>
          <w:spacing w:val="8"/>
          <w:sz w:val="28"/>
          <w:szCs w:val="28"/>
        </w:rPr>
        <w:t>а</w:t>
      </w:r>
      <w:r w:rsidRPr="00D20708">
        <w:rPr>
          <w:rFonts w:ascii="Calibri" w:hAnsi="Calibri" w:cs="Times New Roman"/>
          <w:color w:val="000000"/>
          <w:spacing w:val="8"/>
          <w:sz w:val="28"/>
          <w:szCs w:val="28"/>
        </w:rPr>
        <w:t xml:space="preserve"> составит </w:t>
      </w:r>
      <w:r w:rsidRPr="00D20708">
        <w:rPr>
          <w:rFonts w:ascii="Calibri" w:hAnsi="Calibri" w:cs="Times New Roman"/>
          <w:sz w:val="28"/>
          <w:szCs w:val="28"/>
        </w:rPr>
        <w:t xml:space="preserve"> </w:t>
      </w:r>
      <w:r w:rsidR="00057A1F" w:rsidRPr="00D20708">
        <w:rPr>
          <w:rFonts w:ascii="Calibri" w:hAnsi="Calibri" w:cs="Times New Roman"/>
          <w:sz w:val="28"/>
          <w:szCs w:val="28"/>
        </w:rPr>
        <w:t>485 177</w:t>
      </w:r>
      <w:r w:rsidRPr="00D20708">
        <w:rPr>
          <w:rFonts w:ascii="Calibri" w:hAnsi="Calibri" w:cs="Times New Roman"/>
          <w:sz w:val="28"/>
          <w:szCs w:val="28"/>
        </w:rPr>
        <w:t>руб</w:t>
      </w:r>
      <w:r w:rsidRPr="00D20708">
        <w:rPr>
          <w:rFonts w:ascii="Calibri" w:hAnsi="Calibri" w:cs="Times New Roman"/>
          <w:color w:val="000000"/>
          <w:spacing w:val="8"/>
          <w:sz w:val="28"/>
          <w:szCs w:val="28"/>
        </w:rPr>
        <w:t xml:space="preserve">. </w:t>
      </w: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rPr>
          <w:rFonts w:ascii="Calibri" w:hAnsi="Calibri" w:cs="Times New Roman"/>
          <w:sz w:val="20"/>
          <w:szCs w:val="20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rPr>
          <w:rFonts w:ascii="Calibri" w:hAnsi="Calibri" w:cs="Times New Roman"/>
          <w:sz w:val="20"/>
          <w:szCs w:val="20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rPr>
          <w:rFonts w:ascii="Calibri" w:hAnsi="Calibri" w:cs="Times New Roman"/>
          <w:sz w:val="20"/>
          <w:szCs w:val="20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rPr>
          <w:rFonts w:ascii="Calibri" w:hAnsi="Calibri" w:cs="Times New Roman"/>
          <w:sz w:val="20"/>
          <w:szCs w:val="20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rPr>
          <w:rFonts w:ascii="Calibri" w:hAnsi="Calibri" w:cs="Times New Roman"/>
          <w:sz w:val="20"/>
          <w:szCs w:val="20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rPr>
          <w:rFonts w:ascii="Calibri" w:hAnsi="Calibri" w:cs="Times New Roman"/>
          <w:sz w:val="20"/>
          <w:szCs w:val="20"/>
        </w:rPr>
      </w:pPr>
    </w:p>
    <w:p w:rsidR="003D2273" w:rsidRPr="00D20708" w:rsidRDefault="003D2273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0255DF" w:rsidRPr="00D20708" w:rsidRDefault="000255DF" w:rsidP="000255DF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rPr>
          <w:rFonts w:ascii="Calibri" w:hAnsi="Calibri" w:cs="Times New Roman"/>
          <w:sz w:val="20"/>
          <w:szCs w:val="20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4617D5" w:rsidRPr="00D20708" w:rsidRDefault="004617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4617D5" w:rsidRPr="00D20708" w:rsidRDefault="004617D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2. Анализ положения дел в отрасли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В настоящее время рынок фото услуг развивается достаточно высокими темпами, и хотя повышенный интерес к услугам фото фирм начинает угасать, да</w:t>
      </w:r>
      <w:r w:rsidRPr="00D20708">
        <w:rPr>
          <w:rFonts w:ascii="Calibri" w:hAnsi="Calibri" w:cs="Times New Roman"/>
          <w:sz w:val="28"/>
          <w:szCs w:val="28"/>
        </w:rPr>
        <w:t>н</w:t>
      </w:r>
      <w:r w:rsidRPr="00D20708">
        <w:rPr>
          <w:rFonts w:ascii="Calibri" w:hAnsi="Calibri" w:cs="Times New Roman"/>
          <w:sz w:val="28"/>
          <w:szCs w:val="28"/>
        </w:rPr>
        <w:t>ный вид товаров всегда будет пользоваться популярностью, так как фотогр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фии стали неотъемлемой частью жизни любой семьи. Кроме того, в Пскове много п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мятников истории, а значит с развитием города будет расти спрос на фотогр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фии, как со стороны населения, так и со стороны гостей города.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Потенциальными потребителями фирмы являются как постоянно прож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вающее население города Пскова, так и туристы и гости города. Из всего насел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ния города пользоваться услугами фирмы будут, вероятнее всего, молодежь и молодые семьи, а также прочее трудоспособное население в возрасте до 50-ти лет. В летний период (с конца мая до начала сентября) численность населения увелич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вается за счет приезжих. Таким образом, целевым сегментом для фирмы являются все семьи и одинокие, кроме пенсионеров. Исходя из этого, можно пр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близител</w:t>
      </w:r>
      <w:r w:rsidRPr="00D20708">
        <w:rPr>
          <w:rFonts w:ascii="Calibri" w:hAnsi="Calibri" w:cs="Times New Roman"/>
          <w:sz w:val="28"/>
          <w:szCs w:val="28"/>
        </w:rPr>
        <w:t>ь</w:t>
      </w:r>
      <w:r w:rsidRPr="00D20708">
        <w:rPr>
          <w:rFonts w:ascii="Calibri" w:hAnsi="Calibri" w:cs="Times New Roman"/>
          <w:sz w:val="28"/>
          <w:szCs w:val="28"/>
        </w:rPr>
        <w:t>но определить емкость рынка услуг проявки и печати фотографий.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На конец 2008 года население города Пскова составило приблизительно 210 тыс. человек – это около 55 тысяч семей и около 15 тысяч одиноких, 25,6% - пе</w:t>
      </w:r>
      <w:r w:rsidRPr="00D20708">
        <w:rPr>
          <w:rFonts w:ascii="Calibri" w:hAnsi="Calibri" w:cs="Times New Roman"/>
          <w:sz w:val="28"/>
          <w:szCs w:val="28"/>
        </w:rPr>
        <w:t>н</w:t>
      </w:r>
      <w:r w:rsidRPr="00D20708">
        <w:rPr>
          <w:rFonts w:ascii="Calibri" w:hAnsi="Calibri" w:cs="Times New Roman"/>
          <w:sz w:val="28"/>
          <w:szCs w:val="28"/>
        </w:rPr>
        <w:t>сионеры. Если один человек (кроме пенсионеров) снимает и печатает около 4 ф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тографий в год (на паспорт, загранпаспорт, права, при поступлении в учебное з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ведение, прохождение медкомиссии и т.д.), то потенциальная емкость рынка с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ставит 252 тыс. снимков в год – спрос на проявку, а также около 220 цифровых ф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тоаппаратов в год (считая, что каждая 250-я будет покупать один раз в год н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 xml:space="preserve">вый </w:t>
      </w:r>
      <w:r w:rsidRPr="00D20708">
        <w:rPr>
          <w:rFonts w:ascii="Calibri" w:hAnsi="Calibri" w:cs="Times New Roman"/>
          <w:sz w:val="28"/>
          <w:szCs w:val="28"/>
        </w:rPr>
        <w:lastRenderedPageBreak/>
        <w:t>фотоаппарат) Предполагая, что в связи с низким уровнем доходов населения лишь около 30% потенциальных потребителей смогут позволить себе пользоват</w:t>
      </w:r>
      <w:r w:rsidRPr="00D20708">
        <w:rPr>
          <w:rFonts w:ascii="Calibri" w:hAnsi="Calibri" w:cs="Times New Roman"/>
          <w:sz w:val="28"/>
          <w:szCs w:val="28"/>
        </w:rPr>
        <w:t>ь</w:t>
      </w:r>
      <w:r w:rsidRPr="00D20708">
        <w:rPr>
          <w:rFonts w:ascii="Calibri" w:hAnsi="Calibri" w:cs="Times New Roman"/>
          <w:sz w:val="28"/>
          <w:szCs w:val="28"/>
        </w:rPr>
        <w:t>ся фото услугами, потенциальный объем продаж фотоснимков составит 252 тысяч в год. Учитывая, что в последние годы наблюдаются отрицательные тенденции прироста населения и изменения в возрастной и социальной структуре населения для прогнозирования объемов спроса необходимо ежегодно отслеживать дем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графический и социальный процессы в городе.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В настоящее время на рынке фото услуг в городе Пскове работают 7 фирм, которые предоставляют услуги по проявке и печати фотопленок, услуги фотосал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нов (2-3 фирмы), услуги цифрового реставрирования, редактирования и печати фотографий. Для оценки сравнительных преимуществ фирм-конкурентов можно использовать метод сегментации рынка по основным конкурентам.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Эту информацию удобно представить в виде таблицы: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1.</w:t>
      </w:r>
    </w:p>
    <w:p w:rsidR="003D2273" w:rsidRPr="00D20708" w:rsidRDefault="003D2273">
      <w:pPr>
        <w:pStyle w:val="1"/>
        <w:ind w:right="48"/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t>Сегментация рынка по основным конкурентам</w:t>
      </w:r>
    </w:p>
    <w:tbl>
      <w:tblPr>
        <w:tblW w:w="0" w:type="auto"/>
        <w:jc w:val="center"/>
        <w:tblLayout w:type="fixed"/>
        <w:tblLook w:val="0000"/>
      </w:tblPr>
      <w:tblGrid>
        <w:gridCol w:w="4754"/>
        <w:gridCol w:w="1488"/>
        <w:gridCol w:w="1128"/>
        <w:gridCol w:w="992"/>
        <w:gridCol w:w="1478"/>
      </w:tblGrid>
      <w:tr w:rsidR="003D2273" w:rsidRPr="00D20708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4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</w:rPr>
              <w:t>Факторы конкурентоспособности</w:t>
            </w:r>
          </w:p>
        </w:tc>
        <w:tc>
          <w:tcPr>
            <w:tcW w:w="5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</w:rPr>
              <w:t>Главные конкуренты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4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</w:rPr>
              <w:t>ООО Взгляд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</w:rPr>
              <w:t>Центр-К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</w:rPr>
              <w:t>Коника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</w:rPr>
              <w:t>Яркий мир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1.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Товары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1.1.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Качество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1.2.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Ассортимент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1.3.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Уровень послепродажного обслуживания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1.4.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Гарантийный срок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Услуги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2.1.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Качество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02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2.2.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Время исполнения заказов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2.3.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Ассортимент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2.4.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Уровень обслуживания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Цена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3.1.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Продажная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lastRenderedPageBreak/>
              <w:t>3.2.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Процент скидки с цены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Продвижение товаров на рынке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8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4.1.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Реклама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4.2.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Индивидуальная продажа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4.2.1.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Стимулирование потребителей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4.2.2.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Демонстрационная торговля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4.2.3.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Показ образцов товаров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2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4.2.4.</w:t>
            </w:r>
            <w:r w:rsidRPr="00D20708">
              <w:rPr>
                <w:rFonts w:ascii="Calibri" w:hAnsi="Calibri" w:cs="Times New Roman"/>
                <w:sz w:val="22"/>
                <w:szCs w:val="22"/>
              </w:rPr>
              <w:t>Подготовка персонала сбытовых служб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3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</w:rPr>
              <w:t>ОБЩЕЕ КОЛИЧЕСТВО БАЛЛОВ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73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D20708">
              <w:rPr>
                <w:rFonts w:ascii="Calibri" w:hAnsi="Calibri" w:cs="Times New Roman"/>
                <w:sz w:val="22"/>
                <w:szCs w:val="22"/>
                <w:lang w:val="en-US"/>
              </w:rPr>
              <w:t>46</w:t>
            </w:r>
          </w:p>
        </w:tc>
      </w:tr>
    </w:tbl>
    <w:p w:rsidR="003D2273" w:rsidRPr="00D20708" w:rsidRDefault="003D2273">
      <w:pPr>
        <w:pStyle w:val="20"/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t>Каждый фактор в таблице получил оценку от нуля (наиболее слабые поз</w:t>
      </w:r>
      <w:r w:rsidRPr="00D20708">
        <w:rPr>
          <w:rFonts w:ascii="Calibri" w:hAnsi="Calibri" w:cs="Times New Roman"/>
        </w:rPr>
        <w:t>и</w:t>
      </w:r>
      <w:r w:rsidRPr="00D20708">
        <w:rPr>
          <w:rFonts w:ascii="Calibri" w:hAnsi="Calibri" w:cs="Times New Roman"/>
        </w:rPr>
        <w:t>ции) до пяти (доминирующие позиции). Оценки проставлялись в каждом из столбцов таблицы, а затем суммировались. Из приведенной таблицы видно, что наиболее сильным конкурентом выступает фирма Центр-К, хотя интегральная оценка проектируемой фирмы выше, что связано с предполагаемым введением скидок на продукцию, повышением уровня обслуживания и продажей дорог</w:t>
      </w:r>
      <w:r w:rsidRPr="00D20708">
        <w:rPr>
          <w:rFonts w:ascii="Calibri" w:hAnsi="Calibri" w:cs="Times New Roman"/>
        </w:rPr>
        <w:t>о</w:t>
      </w:r>
      <w:r w:rsidRPr="00D20708">
        <w:rPr>
          <w:rFonts w:ascii="Calibri" w:hAnsi="Calibri" w:cs="Times New Roman"/>
        </w:rPr>
        <w:t>стоящих товаров в рассрочку. Слабыми сторонами проектируемой фирмы являю</w:t>
      </w:r>
      <w:r w:rsidRPr="00D20708">
        <w:rPr>
          <w:rFonts w:ascii="Calibri" w:hAnsi="Calibri" w:cs="Times New Roman"/>
        </w:rPr>
        <w:t>т</w:t>
      </w:r>
      <w:r w:rsidRPr="00D20708">
        <w:rPr>
          <w:rFonts w:ascii="Calibri" w:hAnsi="Calibri" w:cs="Times New Roman"/>
        </w:rPr>
        <w:t>ся: слабый охват рынка, недостаточность опыта работы и более низкая норма прибыли за счет более низких цен.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В таблице представлены наиболее серьезные конкуренты, занимающие наиболее значительные доли рынка сбыта. В соответствии с экспертными оце</w:t>
      </w:r>
      <w:r w:rsidRPr="00D20708">
        <w:rPr>
          <w:rFonts w:ascii="Calibri" w:hAnsi="Calibri" w:cs="Times New Roman"/>
          <w:sz w:val="28"/>
          <w:szCs w:val="28"/>
        </w:rPr>
        <w:t>н</w:t>
      </w:r>
      <w:r w:rsidRPr="00D20708">
        <w:rPr>
          <w:rFonts w:ascii="Calibri" w:hAnsi="Calibri" w:cs="Times New Roman"/>
          <w:sz w:val="28"/>
          <w:szCs w:val="28"/>
        </w:rPr>
        <w:t>ками фирмы Центр-К и Коника занимают около 50% рынка сбыта. Таким образом, в данной ситуации рынок фото услуг можно охарактеризовать как рынок олигоп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лии, так как на рынке существует лишь несколько крупных фирм-лидеров. Осно</w:t>
      </w:r>
      <w:r w:rsidRPr="00D20708">
        <w:rPr>
          <w:rFonts w:ascii="Calibri" w:hAnsi="Calibri" w:cs="Times New Roman"/>
          <w:sz w:val="28"/>
          <w:szCs w:val="28"/>
        </w:rPr>
        <w:t>в</w:t>
      </w:r>
      <w:r w:rsidRPr="00D20708">
        <w:rPr>
          <w:rFonts w:ascii="Calibri" w:hAnsi="Calibri" w:cs="Times New Roman"/>
          <w:sz w:val="28"/>
          <w:szCs w:val="28"/>
        </w:rPr>
        <w:t>ной стратегией конкурентоспособности проектируемой фирмы будет комплексная стратегия по снижению цен, повышение качества и уровня обслуживания с целью проникновения на рынок и расширения объема продаж</w:t>
      </w:r>
      <w:r w:rsidR="000255DF" w:rsidRPr="00D20708">
        <w:rPr>
          <w:rFonts w:ascii="Calibri" w:hAnsi="Calibri" w:cs="Times New Roman"/>
          <w:sz w:val="28"/>
          <w:szCs w:val="28"/>
        </w:rPr>
        <w:t>.</w:t>
      </w:r>
    </w:p>
    <w:p w:rsidR="000255DF" w:rsidRPr="00D20708" w:rsidRDefault="000255DF" w:rsidP="000255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Основные сведения о рынке сбыта представлены в </w:t>
      </w:r>
      <w:r w:rsidR="00057A1F" w:rsidRPr="00D20708">
        <w:rPr>
          <w:rFonts w:ascii="Calibri" w:hAnsi="Calibri" w:cs="Times New Roman"/>
          <w:sz w:val="28"/>
          <w:szCs w:val="28"/>
        </w:rPr>
        <w:t>таблице 2</w:t>
      </w:r>
      <w:r w:rsidRPr="00D20708">
        <w:rPr>
          <w:rFonts w:ascii="Calibri" w:hAnsi="Calibri" w:cs="Times New Roman"/>
          <w:sz w:val="28"/>
          <w:szCs w:val="28"/>
        </w:rPr>
        <w:t>:</w:t>
      </w:r>
    </w:p>
    <w:p w:rsidR="000255DF" w:rsidRPr="00D20708" w:rsidRDefault="00057A1F" w:rsidP="000255DF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2</w:t>
      </w:r>
      <w:r w:rsidR="000255DF"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0255DF" w:rsidRPr="00D20708" w:rsidRDefault="000255DF" w:rsidP="000255D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lastRenderedPageBreak/>
        <w:t>Исходные данные для оценки рынков сбыта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7"/>
        <w:gridCol w:w="1138"/>
        <w:gridCol w:w="2650"/>
        <w:gridCol w:w="2038"/>
      </w:tblGrid>
      <w:tr w:rsidR="000255DF" w:rsidRPr="00352278" w:rsidTr="0035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352278">
              <w:rPr>
                <w:rFonts w:ascii="Calibri" w:hAnsi="Calibri" w:cs="Times New Roman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Псков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Населенные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пункты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в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радиусе</w:t>
            </w:r>
            <w:r w:rsidRPr="00352278">
              <w:rPr>
                <w:rFonts w:ascii="Calibri" w:hAnsi="Calibri" w:cs="Times New Roman"/>
              </w:rPr>
              <w:t xml:space="preserve"> 100 </w:t>
            </w:r>
            <w:r w:rsidRPr="00352278">
              <w:rPr>
                <w:rFonts w:ascii="Calibri" w:hAnsi="Calibri"/>
              </w:rPr>
              <w:t>км</w:t>
            </w:r>
            <w:r w:rsidRPr="00352278">
              <w:rPr>
                <w:rFonts w:ascii="Calibri" w:hAnsi="Calibri" w:cs="Times New Roman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Рынки</w:t>
            </w:r>
            <w:r w:rsidRPr="00352278">
              <w:rPr>
                <w:rFonts w:ascii="Calibri" w:hAnsi="Calibri" w:cs="Times New Roman"/>
              </w:rPr>
              <w:t xml:space="preserve">, </w:t>
            </w:r>
            <w:r w:rsidRPr="00352278">
              <w:rPr>
                <w:rFonts w:ascii="Calibri" w:hAnsi="Calibri"/>
              </w:rPr>
              <w:t>удале</w:t>
            </w:r>
            <w:r w:rsidRPr="00352278">
              <w:rPr>
                <w:rFonts w:ascii="Calibri" w:hAnsi="Calibri"/>
              </w:rPr>
              <w:t>н</w:t>
            </w:r>
            <w:r w:rsidRPr="00352278">
              <w:rPr>
                <w:rFonts w:ascii="Calibri" w:hAnsi="Calibri"/>
              </w:rPr>
              <w:t>ные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за</w:t>
            </w:r>
            <w:r w:rsidRPr="00352278">
              <w:rPr>
                <w:rFonts w:ascii="Calibri" w:hAnsi="Calibri" w:cs="Times New Roman"/>
              </w:rPr>
              <w:t xml:space="preserve"> 100 </w:t>
            </w:r>
            <w:r w:rsidRPr="00352278">
              <w:rPr>
                <w:rFonts w:ascii="Calibri" w:hAnsi="Calibri"/>
              </w:rPr>
              <w:t>км</w:t>
            </w:r>
            <w:r w:rsidRPr="00352278">
              <w:rPr>
                <w:rFonts w:ascii="Calibri" w:hAnsi="Calibri" w:cs="Times New Roman"/>
              </w:rPr>
              <w:t>.</w:t>
            </w:r>
          </w:p>
        </w:tc>
      </w:tr>
      <w:tr w:rsidR="000255DF" w:rsidRPr="00352278" w:rsidTr="0035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352278">
              <w:rPr>
                <w:rFonts w:ascii="Calibri" w:hAnsi="Calibri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Уровень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спроса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Высокий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Средний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Низкий</w:t>
            </w:r>
          </w:p>
        </w:tc>
      </w:tr>
      <w:tr w:rsidR="000255DF" w:rsidRPr="00352278" w:rsidTr="0035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352278">
              <w:rPr>
                <w:rFonts w:ascii="Calibri" w:hAnsi="Calibri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Степень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удовлетворения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спр</w:t>
            </w:r>
            <w:r w:rsidRPr="00352278">
              <w:rPr>
                <w:rFonts w:ascii="Calibri" w:hAnsi="Calibri"/>
              </w:rPr>
              <w:t>о</w:t>
            </w:r>
            <w:r w:rsidRPr="00352278">
              <w:rPr>
                <w:rFonts w:ascii="Calibri" w:hAnsi="Calibri"/>
              </w:rPr>
              <w:t>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Средняя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Средняя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Низкая</w:t>
            </w:r>
          </w:p>
        </w:tc>
      </w:tr>
      <w:tr w:rsidR="000255DF" w:rsidRPr="00352278" w:rsidTr="0035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352278">
              <w:rPr>
                <w:rFonts w:ascii="Calibri" w:hAnsi="Calibri" w:cs="Times New Roman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Уровень</w:t>
            </w:r>
            <w:r w:rsidRPr="00352278">
              <w:rPr>
                <w:rFonts w:ascii="Calibri" w:hAnsi="Calibri" w:cs="Times New Roman"/>
              </w:rPr>
              <w:t xml:space="preserve"> </w:t>
            </w:r>
            <w:r w:rsidRPr="00352278">
              <w:rPr>
                <w:rFonts w:ascii="Calibri" w:hAnsi="Calibri"/>
              </w:rPr>
              <w:t>конкуренции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Высокий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Средний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DF" w:rsidRPr="00352278" w:rsidRDefault="000255DF" w:rsidP="00352278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352278">
              <w:rPr>
                <w:rFonts w:ascii="Calibri" w:hAnsi="Calibri"/>
              </w:rPr>
              <w:t>Низкий</w:t>
            </w:r>
          </w:p>
        </w:tc>
      </w:tr>
    </w:tbl>
    <w:p w:rsidR="000255DF" w:rsidRPr="00D20708" w:rsidRDefault="000255DF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2B7914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Таким образом, мы видим, что наиболее перспективными рынками сбыта являются Псков и населенные пункты в радиусе 100 км.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keepNext/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3. Производственный план</w:t>
      </w:r>
    </w:p>
    <w:p w:rsidR="003D2273" w:rsidRPr="00D20708" w:rsidRDefault="003D2273">
      <w:pPr>
        <w:keepNext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По способу организации производства салон фотоуслуг относится к мелкос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рийному производству, так как, организация производства зависит от планиру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мого объема продаж.</w:t>
      </w:r>
    </w:p>
    <w:p w:rsidR="003D2273" w:rsidRPr="00D20708" w:rsidRDefault="003D2273">
      <w:pPr>
        <w:keepNext/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Фирма планирует предоставлять следующие услуги :</w:t>
      </w:r>
    </w:p>
    <w:p w:rsidR="003D2273" w:rsidRPr="00D20708" w:rsidRDefault="003D2273">
      <w:pPr>
        <w:widowControl w:val="0"/>
        <w:numPr>
          <w:ilvl w:val="0"/>
          <w:numId w:val="13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печать фотоснимков размером от 2х3 см до 30х45см, как с цифровых, так и с обычных фотокамер;</w:t>
      </w:r>
    </w:p>
    <w:p w:rsidR="003D2273" w:rsidRPr="00D20708" w:rsidRDefault="003D2273">
      <w:pPr>
        <w:widowControl w:val="0"/>
        <w:numPr>
          <w:ilvl w:val="0"/>
          <w:numId w:val="14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печать фотоснимков с видеокассет и цифровых видеокамер;</w:t>
      </w:r>
    </w:p>
    <w:p w:rsidR="003D2273" w:rsidRPr="00D20708" w:rsidRDefault="003D2273">
      <w:pPr>
        <w:widowControl w:val="0"/>
        <w:numPr>
          <w:ilvl w:val="0"/>
          <w:numId w:val="15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реставрация и редактирование фотоснимков, разработка открыток, пр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глашений, виньеток, визиток и т.д.;</w:t>
      </w:r>
    </w:p>
    <w:p w:rsidR="003D2273" w:rsidRPr="00D20708" w:rsidRDefault="003D2273">
      <w:pPr>
        <w:widowControl w:val="0"/>
        <w:numPr>
          <w:ilvl w:val="0"/>
          <w:numId w:val="16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изготовление визиток, бейджей, виньеток, открыток, календарей и т.д.;</w:t>
      </w:r>
    </w:p>
    <w:p w:rsidR="003D2273" w:rsidRPr="00D20708" w:rsidRDefault="003D2273">
      <w:pPr>
        <w:widowControl w:val="0"/>
        <w:numPr>
          <w:ilvl w:val="0"/>
          <w:numId w:val="17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съемка в фото студии;</w:t>
      </w:r>
    </w:p>
    <w:p w:rsidR="003D2273" w:rsidRPr="00D20708" w:rsidRDefault="003D2273">
      <w:pPr>
        <w:widowControl w:val="0"/>
        <w:numPr>
          <w:ilvl w:val="0"/>
          <w:numId w:val="18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продажа сопутствующих товаров (фотоаппаратов, фотоальбомов и т.д.);</w:t>
      </w:r>
    </w:p>
    <w:p w:rsidR="003D2273" w:rsidRPr="00D20708" w:rsidRDefault="003D2273">
      <w:pPr>
        <w:widowControl w:val="0"/>
        <w:numPr>
          <w:ilvl w:val="0"/>
          <w:numId w:val="18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предоставление услуг фотографа на всевозможные мероприятия.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Планируется также предоставление сервисных услуг: гарантийное обслуж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вание фотоаппаратов, продажа в рассрочку и заказ дорогостоящих товаров по к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талогу. В настоящее время на рынке работают фирмы, предоставляющие анал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lastRenderedPageBreak/>
        <w:t>гичные услуги, однако основными н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достатками конкурентных товаров и у</w:t>
      </w:r>
      <w:r w:rsidRPr="00D20708">
        <w:rPr>
          <w:rFonts w:ascii="Calibri" w:hAnsi="Calibri" w:cs="Times New Roman"/>
          <w:sz w:val="28"/>
          <w:szCs w:val="28"/>
        </w:rPr>
        <w:t>с</w:t>
      </w:r>
      <w:r w:rsidRPr="00D20708">
        <w:rPr>
          <w:rFonts w:ascii="Calibri" w:hAnsi="Calibri" w:cs="Times New Roman"/>
          <w:sz w:val="28"/>
          <w:szCs w:val="28"/>
        </w:rPr>
        <w:t>луг являются стабильно высокие цены на фото услуги и сопутствующие товары, а та</w:t>
      </w:r>
      <w:r w:rsidRPr="00D20708">
        <w:rPr>
          <w:rFonts w:ascii="Calibri" w:hAnsi="Calibri" w:cs="Times New Roman"/>
          <w:sz w:val="28"/>
          <w:szCs w:val="28"/>
        </w:rPr>
        <w:t>к</w:t>
      </w:r>
      <w:r w:rsidRPr="00D20708">
        <w:rPr>
          <w:rFonts w:ascii="Calibri" w:hAnsi="Calibri" w:cs="Times New Roman"/>
          <w:sz w:val="28"/>
          <w:szCs w:val="28"/>
        </w:rPr>
        <w:t>же низкое качество продукции.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Основными преимуществами проектируемой фирмы являются: возможность снижения себестоимости и цен, повышение качества за счет использования мал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го оборудования, расширения ассортимента услуг. Проектируется оборудование большого торгового павильона, который будет предоставлять широкий ассорт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мент услуг и станет центром цифровой печати.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Проектируется использование следующего производственного оборудов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ния:</w:t>
      </w:r>
    </w:p>
    <w:p w:rsidR="003D2273" w:rsidRPr="00D20708" w:rsidRDefault="003D2273">
      <w:pPr>
        <w:widowControl w:val="0"/>
        <w:numPr>
          <w:ilvl w:val="0"/>
          <w:numId w:val="19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машина для проявки пленок и печати фотографий «</w:t>
      </w:r>
      <w:r w:rsidRPr="00D20708">
        <w:rPr>
          <w:rFonts w:ascii="Calibri" w:hAnsi="Calibri" w:cs="Times New Roman"/>
          <w:sz w:val="28"/>
          <w:szCs w:val="28"/>
          <w:lang w:val="en-US"/>
        </w:rPr>
        <w:t>Frontier</w:t>
      </w:r>
      <w:r w:rsidRPr="00D20708">
        <w:rPr>
          <w:rFonts w:ascii="Calibri" w:hAnsi="Calibri" w:cs="Times New Roman"/>
          <w:sz w:val="28"/>
          <w:szCs w:val="28"/>
        </w:rPr>
        <w:t xml:space="preserve"> 525»;</w:t>
      </w:r>
    </w:p>
    <w:p w:rsidR="003D2273" w:rsidRPr="00D20708" w:rsidRDefault="003D2273">
      <w:pPr>
        <w:widowControl w:val="0"/>
        <w:numPr>
          <w:ilvl w:val="0"/>
          <w:numId w:val="20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кассовый аппарат;</w:t>
      </w:r>
    </w:p>
    <w:p w:rsidR="003D2273" w:rsidRPr="00D20708" w:rsidRDefault="003D2273">
      <w:pPr>
        <w:widowControl w:val="0"/>
        <w:numPr>
          <w:ilvl w:val="0"/>
          <w:numId w:val="21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  <w:lang w:val="en-US"/>
        </w:rPr>
      </w:pPr>
      <w:r w:rsidRPr="00D20708">
        <w:rPr>
          <w:rFonts w:ascii="Calibri" w:hAnsi="Calibri" w:cs="Times New Roman"/>
          <w:sz w:val="28"/>
          <w:szCs w:val="28"/>
        </w:rPr>
        <w:t xml:space="preserve">три компьютера </w:t>
      </w:r>
      <w:r w:rsidRPr="00D20708">
        <w:rPr>
          <w:rFonts w:ascii="Calibri" w:hAnsi="Calibri" w:cs="Times New Roman"/>
          <w:sz w:val="28"/>
          <w:szCs w:val="28"/>
          <w:lang w:val="en-US"/>
        </w:rPr>
        <w:t>Pentium IV;</w:t>
      </w:r>
    </w:p>
    <w:p w:rsidR="003D2273" w:rsidRPr="00D20708" w:rsidRDefault="003D2273">
      <w:pPr>
        <w:widowControl w:val="0"/>
        <w:numPr>
          <w:ilvl w:val="0"/>
          <w:numId w:val="22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фотокамера и оборудование для фотосалона;</w:t>
      </w:r>
    </w:p>
    <w:p w:rsidR="003D2273" w:rsidRPr="00D20708" w:rsidRDefault="003D2273">
      <w:pPr>
        <w:widowControl w:val="0"/>
        <w:numPr>
          <w:ilvl w:val="0"/>
          <w:numId w:val="23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принтер;</w:t>
      </w:r>
    </w:p>
    <w:p w:rsidR="003D2273" w:rsidRPr="00D20708" w:rsidRDefault="003D2273">
      <w:pPr>
        <w:widowControl w:val="0"/>
        <w:numPr>
          <w:ilvl w:val="0"/>
          <w:numId w:val="24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кондиционер;</w:t>
      </w:r>
    </w:p>
    <w:p w:rsidR="003D2273" w:rsidRPr="00D20708" w:rsidRDefault="003D2273">
      <w:pPr>
        <w:widowControl w:val="0"/>
        <w:numPr>
          <w:ilvl w:val="0"/>
          <w:numId w:val="25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слайд-сканер;</w:t>
      </w:r>
    </w:p>
    <w:p w:rsidR="003D2273" w:rsidRPr="00D20708" w:rsidRDefault="003D2273">
      <w:pPr>
        <w:widowControl w:val="0"/>
        <w:numPr>
          <w:ilvl w:val="0"/>
          <w:numId w:val="26"/>
        </w:numPr>
        <w:tabs>
          <w:tab w:val="left" w:pos="105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мебель.</w:t>
      </w:r>
    </w:p>
    <w:p w:rsidR="003D2273" w:rsidRPr="00D20708" w:rsidRDefault="003D227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Необходима производственная площадь – 30 кв. метров, помещение под офис и торговый зал – 70 кв. метров. Помещение планируется взять в аренду. Стоимость аренды 500 руб./м</w:t>
      </w:r>
      <w:r w:rsidRPr="00D20708">
        <w:rPr>
          <w:rFonts w:ascii="Calibri" w:hAnsi="Calibri" w:cs="Times New Roman"/>
          <w:sz w:val="28"/>
          <w:szCs w:val="28"/>
          <w:vertAlign w:val="superscript"/>
        </w:rPr>
        <w:t>2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Специфика деятельности в сфере предоставления фото услуг требует особого внимания к месторасположению проектируемой фирмы. Для фото центра необх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димо, чтобы его месторасположение было как можно более удобным для жит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лей города – его потенциальных клиентов. В то же время, необходимо учитывать также и месторасположение конкурентов, а также стоимость и наличие необход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lastRenderedPageBreak/>
        <w:t>мых площадей в данном районе. С ц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лью выявления наиболее удачного места расположения были оценены преимущества и недостатки места расположения будущей фирмы на нескольких центральных улицах города.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Было выявлено, что наиболее выгодным месторасположением будет являться центр города, и наиболее его оживленные улицы – Рижский проспект или О</w:t>
      </w:r>
      <w:r w:rsidRPr="00D20708">
        <w:rPr>
          <w:rFonts w:ascii="Calibri" w:hAnsi="Calibri" w:cs="Times New Roman"/>
          <w:sz w:val="28"/>
          <w:szCs w:val="28"/>
        </w:rPr>
        <w:t>к</w:t>
      </w:r>
      <w:r w:rsidRPr="00D20708">
        <w:rPr>
          <w:rFonts w:ascii="Calibri" w:hAnsi="Calibri" w:cs="Times New Roman"/>
          <w:sz w:val="28"/>
          <w:szCs w:val="28"/>
        </w:rPr>
        <w:t>тябрьский проспект, ул. Яна Фабрициуса. Недостатком такого размещения являе</w:t>
      </w:r>
      <w:r w:rsidRPr="00D20708">
        <w:rPr>
          <w:rFonts w:ascii="Calibri" w:hAnsi="Calibri" w:cs="Times New Roman"/>
          <w:sz w:val="28"/>
          <w:szCs w:val="28"/>
        </w:rPr>
        <w:t>т</w:t>
      </w:r>
      <w:r w:rsidRPr="00D20708">
        <w:rPr>
          <w:rFonts w:ascii="Calibri" w:hAnsi="Calibri" w:cs="Times New Roman"/>
          <w:sz w:val="28"/>
          <w:szCs w:val="28"/>
        </w:rPr>
        <w:t>ся непосредственная близость от конкурентов. Предполагается взять помещение размером 100 кв. метров в аренду (предварительно – Ул. Яна Фабрициуса д. № 13). Договор аренды предусматривает выполнение капитального ремонта пом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щения и наружного ремонта здания и ежемесячную арендную плату в размере 50 тысяч рублей. Договор заключается сроком на 3 года.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Производственный процесс печати фотоснимков состоит из следующих оп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раций:</w:t>
      </w:r>
    </w:p>
    <w:p w:rsidR="003D2273" w:rsidRPr="00D20708" w:rsidRDefault="003D2273">
      <w:pPr>
        <w:widowControl w:val="0"/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1.</w:t>
      </w:r>
      <w:r w:rsidRPr="00D20708">
        <w:rPr>
          <w:rFonts w:ascii="Calibri" w:hAnsi="Calibri" w:cs="Times New Roman"/>
          <w:sz w:val="28"/>
          <w:szCs w:val="28"/>
        </w:rPr>
        <w:tab/>
        <w:t>прием заказа (2 мин.);</w:t>
      </w:r>
    </w:p>
    <w:p w:rsidR="003D2273" w:rsidRPr="00D20708" w:rsidRDefault="003D2273">
      <w:pPr>
        <w:widowControl w:val="0"/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2.</w:t>
      </w:r>
      <w:r w:rsidRPr="00D20708">
        <w:rPr>
          <w:rFonts w:ascii="Calibri" w:hAnsi="Calibri" w:cs="Times New Roman"/>
          <w:sz w:val="28"/>
          <w:szCs w:val="28"/>
        </w:rPr>
        <w:tab/>
        <w:t>проявка фотопленки (13 мин.)</w:t>
      </w:r>
    </w:p>
    <w:p w:rsidR="003D2273" w:rsidRPr="00D20708" w:rsidRDefault="003D2273">
      <w:pPr>
        <w:widowControl w:val="0"/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3.</w:t>
      </w:r>
      <w:r w:rsidRPr="00D20708">
        <w:rPr>
          <w:rFonts w:ascii="Calibri" w:hAnsi="Calibri" w:cs="Times New Roman"/>
          <w:sz w:val="28"/>
          <w:szCs w:val="28"/>
        </w:rPr>
        <w:tab/>
        <w:t>печать фотоснимков (в зависимости от количества из расчета 0,02 мин на фотоснимок);</w:t>
      </w:r>
    </w:p>
    <w:p w:rsidR="003D2273" w:rsidRPr="00D20708" w:rsidRDefault="003D2273">
      <w:pPr>
        <w:widowControl w:val="0"/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4.</w:t>
      </w:r>
      <w:r w:rsidRPr="00D20708">
        <w:rPr>
          <w:rFonts w:ascii="Calibri" w:hAnsi="Calibri" w:cs="Times New Roman"/>
          <w:sz w:val="28"/>
          <w:szCs w:val="28"/>
        </w:rPr>
        <w:tab/>
        <w:t>контроль качества, оформление и выдача заказа (5 мин.).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Съемка в фотосалоне занимает от 7 до 20 минут в зависимости от количества и сложности съемки. Услуги цифровой печати в зависимости от сложности могут занимать от 10 минут до нескольких часов.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Все оборудование, необходимое для работы фотосалона удобно представить в таблице</w:t>
      </w:r>
      <w:r w:rsidR="00057A1F" w:rsidRPr="00D20708">
        <w:rPr>
          <w:rFonts w:ascii="Calibri" w:hAnsi="Calibri" w:cs="Times New Roman"/>
          <w:sz w:val="28"/>
          <w:szCs w:val="28"/>
        </w:rPr>
        <w:t xml:space="preserve"> 3</w:t>
      </w:r>
      <w:r w:rsidRPr="00D20708">
        <w:rPr>
          <w:rFonts w:ascii="Calibri" w:hAnsi="Calibri" w:cs="Times New Roman"/>
          <w:sz w:val="28"/>
          <w:szCs w:val="28"/>
        </w:rPr>
        <w:t>.</w:t>
      </w:r>
    </w:p>
    <w:p w:rsidR="003D2273" w:rsidRPr="00D20708" w:rsidRDefault="00057A1F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8"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3</w:t>
      </w:r>
      <w:r w:rsidR="003D2273"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pStyle w:val="2"/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t xml:space="preserve">Необходимое основное и вспомогательное оборудование, его стоимость </w:t>
      </w:r>
    </w:p>
    <w:tbl>
      <w:tblPr>
        <w:tblW w:w="0" w:type="auto"/>
        <w:tblInd w:w="528" w:type="dxa"/>
        <w:tblLayout w:type="fixed"/>
        <w:tblLook w:val="0000"/>
      </w:tblPr>
      <w:tblGrid>
        <w:gridCol w:w="4590"/>
        <w:gridCol w:w="1590"/>
        <w:gridCol w:w="2655"/>
      </w:tblGrid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Количество единиц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Цена за единицу, руб.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8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sz w:val="28"/>
                <w:szCs w:val="28"/>
                <w:lang w:val="en-US"/>
              </w:rPr>
            </w:pPr>
            <w:r w:rsidRPr="00D20708">
              <w:rPr>
                <w:rFonts w:ascii="Calibri" w:hAnsi="Calibri" w:cs="Times New Roman"/>
              </w:rPr>
              <w:lastRenderedPageBreak/>
              <w:t>Основное оборудование: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Машина для проявки пленок и печати ф</w:t>
            </w:r>
            <w:r w:rsidRPr="00D20708">
              <w:rPr>
                <w:rFonts w:ascii="Calibri" w:hAnsi="Calibri" w:cs="Times New Roman"/>
              </w:rPr>
              <w:t>о</w:t>
            </w:r>
            <w:r w:rsidRPr="00D20708">
              <w:rPr>
                <w:rFonts w:ascii="Calibri" w:hAnsi="Calibri" w:cs="Times New Roman"/>
              </w:rPr>
              <w:t xml:space="preserve">тографий </w:t>
            </w:r>
            <w:r w:rsidRPr="00D20708">
              <w:rPr>
                <w:rFonts w:ascii="Calibri" w:hAnsi="Calibri" w:cs="Times New Roman"/>
                <w:lang w:val="en-US"/>
              </w:rPr>
              <w:t>Frontier</w:t>
            </w:r>
            <w:r w:rsidRPr="00D20708">
              <w:rPr>
                <w:rFonts w:ascii="Calibri" w:hAnsi="Calibri" w:cs="Times New Roman"/>
              </w:rPr>
              <w:t xml:space="preserve"> 525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1200000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</w:rPr>
              <w:t xml:space="preserve">Компьютер </w:t>
            </w:r>
            <w:r w:rsidRPr="00D20708">
              <w:rPr>
                <w:rFonts w:ascii="Calibri" w:hAnsi="Calibri" w:cs="Times New Roman"/>
                <w:lang w:val="en-US"/>
              </w:rPr>
              <w:t>Pentium IV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Фотокамера и оборудование для фотос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t>лона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Слайд-сканер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15000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8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</w:rPr>
              <w:t>Вспомогательное оборудование: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Принтер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Кондиционер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Мебель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Кассовый аппарат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Итого, стоимость основного и прои</w:t>
            </w: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з</w:t>
            </w: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водственного оборудования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 w:firstLine="567"/>
              <w:jc w:val="center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1408000</w:t>
            </w:r>
          </w:p>
        </w:tc>
      </w:tr>
    </w:tbl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ind w:right="-58" w:firstLine="567"/>
        <w:jc w:val="both"/>
        <w:rPr>
          <w:rFonts w:ascii="Calibri" w:hAnsi="Calibri" w:cs="Times New Roman"/>
          <w:sz w:val="28"/>
          <w:szCs w:val="28"/>
          <w:lang w:val="en-US"/>
        </w:rPr>
      </w:pPr>
    </w:p>
    <w:p w:rsidR="003D2273" w:rsidRPr="00D20708" w:rsidRDefault="003D227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Производственная мощность зависит от производительности машины для печати и проявки фотоснимков и составляет по технической документации 3000 фотографий в час. Таким образом, производственная мощность составит прибл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зительно 8000 тысяч фотоснимков в год (с учетом режима работы по 8 часов в день).</w:t>
      </w:r>
    </w:p>
    <w:p w:rsidR="003D2273" w:rsidRPr="00D20708" w:rsidRDefault="003D2273">
      <w:pPr>
        <w:pStyle w:val="21"/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t>Расчет амортизационных отчислений по месяцам в 1-й год реализации пр</w:t>
      </w:r>
      <w:r w:rsidRPr="00D20708">
        <w:rPr>
          <w:rFonts w:ascii="Calibri" w:hAnsi="Calibri" w:cs="Times New Roman"/>
        </w:rPr>
        <w:t>о</w:t>
      </w:r>
      <w:r w:rsidRPr="00D20708">
        <w:rPr>
          <w:rFonts w:ascii="Calibri" w:hAnsi="Calibri" w:cs="Times New Roman"/>
        </w:rPr>
        <w:t xml:space="preserve">екта по каждой группе основных средств представлен в таблице 3.2. Во 2-й и 3-й год работы расчет амортизации аналогичен. </w:t>
      </w:r>
    </w:p>
    <w:p w:rsidR="003D2273" w:rsidRPr="00D20708" w:rsidRDefault="003D2273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 xml:space="preserve">Таблица 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4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Амортизационные отчисления</w:t>
      </w:r>
    </w:p>
    <w:tbl>
      <w:tblPr>
        <w:tblW w:w="4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0"/>
        <w:gridCol w:w="1562"/>
        <w:gridCol w:w="848"/>
        <w:gridCol w:w="824"/>
        <w:gridCol w:w="1079"/>
        <w:gridCol w:w="1418"/>
      </w:tblGrid>
      <w:tr w:rsidR="003D2273" w:rsidRPr="00D20708">
        <w:trPr>
          <w:cantSplit/>
          <w:trHeight w:val="2278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Наименование основн</w:t>
            </w:r>
            <w:r w:rsidRPr="00D20708">
              <w:rPr>
                <w:rFonts w:ascii="Calibri" w:hAnsi="Calibri" w:cs="Times New Roman"/>
                <w:b/>
                <w:bCs/>
              </w:rPr>
              <w:t>о</w:t>
            </w:r>
            <w:r w:rsidRPr="00D20708">
              <w:rPr>
                <w:rFonts w:ascii="Calibri" w:hAnsi="Calibri" w:cs="Times New Roman"/>
                <w:b/>
                <w:bCs/>
              </w:rPr>
              <w:t>го средства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273" w:rsidRPr="00D20708" w:rsidRDefault="003D2273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Первоначальная стоимость, руб.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273" w:rsidRPr="00D20708" w:rsidRDefault="003D2273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Срок полезного использования, мес.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273" w:rsidRPr="00D20708" w:rsidRDefault="003D2273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Норма</w:t>
            </w:r>
          </w:p>
          <w:p w:rsidR="003D2273" w:rsidRPr="00D20708" w:rsidRDefault="003D2273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амортизации, 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273" w:rsidRPr="00D20708" w:rsidRDefault="003D22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Амортизационных отчислений в м</w:t>
            </w:r>
            <w:r w:rsidRPr="00D20708">
              <w:rPr>
                <w:rFonts w:ascii="Calibri" w:hAnsi="Calibri" w:cs="Times New Roman"/>
                <w:b/>
                <w:bCs/>
              </w:rPr>
              <w:t>е</w:t>
            </w:r>
            <w:r w:rsidRPr="00D20708">
              <w:rPr>
                <w:rFonts w:ascii="Calibri" w:hAnsi="Calibri" w:cs="Times New Roman"/>
                <w:b/>
                <w:bCs/>
              </w:rPr>
              <w:t>сяц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2273" w:rsidRPr="00D20708" w:rsidRDefault="003D2273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</w:t>
            </w:r>
          </w:p>
          <w:p w:rsidR="003D2273" w:rsidRPr="00D20708" w:rsidRDefault="003D22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амортизационных отчислений</w:t>
            </w:r>
          </w:p>
          <w:p w:rsidR="003D2273" w:rsidRPr="00D20708" w:rsidRDefault="003D227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за 1-ый год, руб.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Машина для проявки пл</w:t>
            </w:r>
            <w:r w:rsidRPr="00D20708">
              <w:rPr>
                <w:rFonts w:ascii="Calibri" w:hAnsi="Calibri" w:cs="Times New Roman"/>
              </w:rPr>
              <w:t>е</w:t>
            </w:r>
            <w:r w:rsidRPr="00D20708">
              <w:rPr>
                <w:rFonts w:ascii="Calibri" w:hAnsi="Calibri" w:cs="Times New Roman"/>
              </w:rPr>
              <w:t xml:space="preserve">нок и печати фотографий </w:t>
            </w:r>
            <w:r w:rsidRPr="00D20708">
              <w:rPr>
                <w:rFonts w:ascii="Calibri" w:hAnsi="Calibri" w:cs="Times New Roman"/>
                <w:lang w:val="en-US"/>
              </w:rPr>
              <w:t>Frontier</w:t>
            </w:r>
            <w:r w:rsidRPr="00D20708">
              <w:rPr>
                <w:rFonts w:ascii="Calibri" w:hAnsi="Calibri" w:cs="Times New Roman"/>
              </w:rPr>
              <w:t xml:space="preserve"> 525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180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0,56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6667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80004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</w:rPr>
              <w:t xml:space="preserve">Компьютер </w:t>
            </w:r>
            <w:r w:rsidRPr="00D20708">
              <w:rPr>
                <w:rFonts w:ascii="Calibri" w:hAnsi="Calibri" w:cs="Times New Roman"/>
                <w:lang w:val="en-US"/>
              </w:rPr>
              <w:t>Pentium IV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</w:rPr>
              <w:t>9</w:t>
            </w:r>
            <w:r w:rsidRPr="00D20708">
              <w:rPr>
                <w:rFonts w:ascii="Calibri" w:hAnsi="Calibri" w:cs="Times New Roman"/>
                <w:lang w:val="en-US"/>
              </w:rPr>
              <w:t>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2,78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2500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30000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Фотокамера и оборудов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lastRenderedPageBreak/>
              <w:t>ние для фотосалона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lastRenderedPageBreak/>
              <w:t>30000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2,08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625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7500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lastRenderedPageBreak/>
              <w:t>Слайд-сканер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15000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2,78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417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5004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Принтер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1,67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333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3996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Кондиционер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1,39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278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3336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keepNext/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Технические средства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8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</w:rPr>
              <w:t>3</w:t>
            </w:r>
            <w:r w:rsidRPr="00D20708">
              <w:rPr>
                <w:rFonts w:ascii="Calibri" w:hAnsi="Calibri" w:cs="Times New Roman"/>
                <w:lang w:val="en-US"/>
              </w:rPr>
              <w:t>3000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84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1,19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4716</w:t>
            </w:r>
          </w:p>
        </w:tc>
      </w:tr>
      <w:tr w:rsidR="003D2273" w:rsidRPr="00D20708">
        <w:trPr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ИТОГО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1408000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11213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</w:tr>
    </w:tbl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Проектируется, что основными поставщиками расходных материалов и сопу</w:t>
      </w:r>
      <w:r w:rsidRPr="00D20708">
        <w:rPr>
          <w:rFonts w:ascii="Calibri" w:hAnsi="Calibri" w:cs="Times New Roman"/>
          <w:sz w:val="28"/>
          <w:szCs w:val="28"/>
        </w:rPr>
        <w:t>т</w:t>
      </w:r>
      <w:r w:rsidRPr="00D20708">
        <w:rPr>
          <w:rFonts w:ascii="Calibri" w:hAnsi="Calibri" w:cs="Times New Roman"/>
          <w:sz w:val="28"/>
          <w:szCs w:val="28"/>
        </w:rPr>
        <w:t>ствующих товаров будут фирмы:</w:t>
      </w:r>
    </w:p>
    <w:p w:rsidR="003D2273" w:rsidRPr="00D20708" w:rsidRDefault="003D2273">
      <w:pPr>
        <w:widowControl w:val="0"/>
        <w:numPr>
          <w:ilvl w:val="0"/>
          <w:numId w:val="27"/>
        </w:numPr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Фотопринт г. Санкт-Петербург</w:t>
      </w:r>
    </w:p>
    <w:p w:rsidR="003D2273" w:rsidRPr="00D20708" w:rsidRDefault="003D2273">
      <w:pPr>
        <w:widowControl w:val="0"/>
        <w:numPr>
          <w:ilvl w:val="0"/>
          <w:numId w:val="28"/>
        </w:numPr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  <w:lang w:val="en-US"/>
        </w:rPr>
        <w:t xml:space="preserve">Fuji </w:t>
      </w:r>
      <w:r w:rsidRPr="00D20708">
        <w:rPr>
          <w:rFonts w:ascii="Calibri" w:hAnsi="Calibri" w:cs="Times New Roman"/>
          <w:sz w:val="28"/>
          <w:szCs w:val="28"/>
        </w:rPr>
        <w:t>г. Санкт-Петербург</w:t>
      </w:r>
    </w:p>
    <w:p w:rsidR="003D2273" w:rsidRPr="00D20708" w:rsidRDefault="003D2273">
      <w:pPr>
        <w:widowControl w:val="0"/>
        <w:numPr>
          <w:ilvl w:val="0"/>
          <w:numId w:val="29"/>
        </w:numPr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  <w:lang w:val="en-US"/>
        </w:rPr>
        <w:t xml:space="preserve">Kodak </w:t>
      </w:r>
      <w:r w:rsidRPr="00D20708">
        <w:rPr>
          <w:rFonts w:ascii="Calibri" w:hAnsi="Calibri" w:cs="Times New Roman"/>
          <w:sz w:val="28"/>
          <w:szCs w:val="28"/>
        </w:rPr>
        <w:t>г. Санкт-Петербург</w:t>
      </w:r>
    </w:p>
    <w:p w:rsidR="003D2273" w:rsidRPr="00D20708" w:rsidRDefault="003D2273">
      <w:pPr>
        <w:widowControl w:val="0"/>
        <w:numPr>
          <w:ilvl w:val="0"/>
          <w:numId w:val="30"/>
        </w:numPr>
        <w:tabs>
          <w:tab w:val="left" w:pos="1069"/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  <w:lang w:val="en-US"/>
        </w:rPr>
        <w:t xml:space="preserve">Konica </w:t>
      </w:r>
      <w:r w:rsidRPr="00D20708">
        <w:rPr>
          <w:rFonts w:ascii="Calibri" w:hAnsi="Calibri" w:cs="Times New Roman"/>
          <w:sz w:val="28"/>
          <w:szCs w:val="28"/>
        </w:rPr>
        <w:t>г. Санкт-Петербург</w:t>
      </w:r>
    </w:p>
    <w:p w:rsidR="003D2273" w:rsidRPr="00D20708" w:rsidRDefault="003D2273">
      <w:pPr>
        <w:keepNext/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Фирмы </w:t>
      </w:r>
      <w:r w:rsidRPr="00D20708">
        <w:rPr>
          <w:rFonts w:ascii="Calibri" w:hAnsi="Calibri" w:cs="Times New Roman"/>
          <w:sz w:val="28"/>
          <w:szCs w:val="28"/>
          <w:lang w:val="en-US"/>
        </w:rPr>
        <w:t>Fuji</w:t>
      </w:r>
      <w:r w:rsidRPr="00D20708">
        <w:rPr>
          <w:rFonts w:ascii="Calibri" w:hAnsi="Calibri" w:cs="Times New Roman"/>
          <w:sz w:val="28"/>
          <w:szCs w:val="28"/>
        </w:rPr>
        <w:t xml:space="preserve">, </w:t>
      </w:r>
      <w:r w:rsidRPr="00D20708">
        <w:rPr>
          <w:rFonts w:ascii="Calibri" w:hAnsi="Calibri" w:cs="Times New Roman"/>
          <w:sz w:val="28"/>
          <w:szCs w:val="28"/>
          <w:lang w:val="en-US"/>
        </w:rPr>
        <w:t>Kodak</w:t>
      </w:r>
      <w:r w:rsidRPr="00D20708">
        <w:rPr>
          <w:rFonts w:ascii="Calibri" w:hAnsi="Calibri" w:cs="Times New Roman"/>
          <w:sz w:val="28"/>
          <w:szCs w:val="28"/>
        </w:rPr>
        <w:t xml:space="preserve"> и </w:t>
      </w:r>
      <w:r w:rsidRPr="00D20708">
        <w:rPr>
          <w:rFonts w:ascii="Calibri" w:hAnsi="Calibri" w:cs="Times New Roman"/>
          <w:sz w:val="28"/>
          <w:szCs w:val="28"/>
          <w:lang w:val="en-US"/>
        </w:rPr>
        <w:t>Konica</w:t>
      </w:r>
      <w:r w:rsidRPr="00D20708">
        <w:rPr>
          <w:rFonts w:ascii="Calibri" w:hAnsi="Calibri" w:cs="Times New Roman"/>
          <w:sz w:val="28"/>
          <w:szCs w:val="28"/>
        </w:rPr>
        <w:t xml:space="preserve"> будут поставлять сопутствующие товары (фот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альбомы, рамки и т.д.).</w:t>
      </w: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2B7914" w:rsidRPr="00D20708" w:rsidRDefault="002B7914">
      <w:pPr>
        <w:widowControl w:val="0"/>
        <w:autoSpaceDE w:val="0"/>
        <w:autoSpaceDN w:val="0"/>
        <w:adjustRightInd w:val="0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widowControl w:val="0"/>
        <w:autoSpaceDE w:val="0"/>
        <w:autoSpaceDN w:val="0"/>
        <w:adjustRightInd w:val="0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 xml:space="preserve">Таблица 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5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pStyle w:val="2"/>
        <w:spacing w:line="240" w:lineRule="auto"/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t>Анализ поставщиков товара</w:t>
      </w:r>
    </w:p>
    <w:p w:rsidR="003D2273" w:rsidRPr="00D20708" w:rsidRDefault="003D2273">
      <w:pPr>
        <w:keepNext/>
        <w:widowControl w:val="0"/>
        <w:tabs>
          <w:tab w:val="left" w:pos="8364"/>
        </w:tabs>
        <w:autoSpaceDE w:val="0"/>
        <w:autoSpaceDN w:val="0"/>
        <w:adjustRightInd w:val="0"/>
        <w:ind w:right="-58" w:firstLine="567"/>
        <w:jc w:val="both"/>
        <w:rPr>
          <w:rFonts w:ascii="Calibri" w:hAnsi="Calibri" w:cs="Times New Roman"/>
          <w:b/>
          <w:bCs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3769"/>
        <w:gridCol w:w="5517"/>
      </w:tblGrid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Наименование характеристик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ind w:firstLine="56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Поставщик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 xml:space="preserve">1. </w:t>
            </w:r>
            <w:r w:rsidRPr="00D20708">
              <w:rPr>
                <w:rFonts w:ascii="Calibri" w:hAnsi="Calibri" w:cs="Times New Roman"/>
              </w:rPr>
              <w:t>Наименование поставщика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Фотопринт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 xml:space="preserve">2. </w:t>
            </w:r>
            <w:r w:rsidRPr="00D20708">
              <w:rPr>
                <w:rFonts w:ascii="Calibri" w:hAnsi="Calibri" w:cs="Times New Roman"/>
              </w:rPr>
              <w:t>Местонахождение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spacing w:line="360" w:lineRule="auto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Россия, г. Санкт-Петербург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3. Наименование продукции и цена поставщика (руб.).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а. Фотобумага - 1,00</w:t>
            </w:r>
          </w:p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б. Фотохимия - 0,40</w:t>
            </w:r>
          </w:p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в. Цифровой фотоаппарат – 3000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 xml:space="preserve">4. </w:t>
            </w:r>
            <w:r w:rsidRPr="00D20708">
              <w:rPr>
                <w:rFonts w:ascii="Calibri" w:hAnsi="Calibri" w:cs="Times New Roman"/>
              </w:rPr>
              <w:t>Качество всей продукции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Высокое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 xml:space="preserve">5. </w:t>
            </w:r>
            <w:r w:rsidRPr="00D20708">
              <w:rPr>
                <w:rFonts w:ascii="Calibri" w:hAnsi="Calibri" w:cs="Times New Roman"/>
              </w:rPr>
              <w:t>Срок поставки всепродукции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1-</w:t>
            </w:r>
            <w:r w:rsidRPr="00D20708">
              <w:rPr>
                <w:rFonts w:ascii="Calibri" w:hAnsi="Calibri" w:cs="Times New Roman"/>
              </w:rPr>
              <w:t>го числа каждого месяца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6.</w:t>
            </w:r>
            <w:r w:rsidRPr="00D20708">
              <w:rPr>
                <w:rFonts w:ascii="Calibri" w:hAnsi="Calibri" w:cs="Times New Roman"/>
              </w:rPr>
              <w:t>Основные достоинства поста</w:t>
            </w:r>
            <w:r w:rsidRPr="00D20708">
              <w:rPr>
                <w:rFonts w:ascii="Calibri" w:hAnsi="Calibri" w:cs="Times New Roman"/>
              </w:rPr>
              <w:t>в</w:t>
            </w:r>
            <w:r w:rsidRPr="00D20708">
              <w:rPr>
                <w:rFonts w:ascii="Calibri" w:hAnsi="Calibri" w:cs="Times New Roman"/>
              </w:rPr>
              <w:t>щика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autoSpaceDE w:val="0"/>
              <w:autoSpaceDN w:val="0"/>
              <w:adjustRightInd w:val="0"/>
              <w:spacing w:after="75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Низкие цены, высокое качество товара, своевр</w:t>
            </w:r>
            <w:r w:rsidRPr="00D20708">
              <w:rPr>
                <w:rFonts w:ascii="Calibri" w:hAnsi="Calibri" w:cs="Times New Roman"/>
              </w:rPr>
              <w:t>е</w:t>
            </w:r>
            <w:r w:rsidRPr="00D20708">
              <w:rPr>
                <w:rFonts w:ascii="Calibri" w:hAnsi="Calibri" w:cs="Times New Roman"/>
              </w:rPr>
              <w:t>менная доставка, широкий ассортимент товара, дополнительные услуги по разгрузке и т.д.</w:t>
            </w:r>
          </w:p>
        </w:tc>
      </w:tr>
    </w:tbl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lastRenderedPageBreak/>
        <w:t>Фирма Фотопринт будет поставлять основные расходные материалы для п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 xml:space="preserve">чати фотоснимков и проявки фотопленок. Планируется, что поставки расходных материалов, фотоаппаратов и прочей фото продукции будут осуществляться один раз в месяц. </w:t>
      </w:r>
    </w:p>
    <w:p w:rsidR="003D2273" w:rsidRPr="00D20708" w:rsidRDefault="003D2273">
      <w:pPr>
        <w:pStyle w:val="20"/>
        <w:widowControl/>
        <w:tabs>
          <w:tab w:val="clear" w:pos="8364"/>
        </w:tabs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t>Программа производства и реализации услуг на первые три года предста</w:t>
      </w:r>
      <w:r w:rsidRPr="00D20708">
        <w:rPr>
          <w:rFonts w:ascii="Calibri" w:hAnsi="Calibri" w:cs="Times New Roman"/>
        </w:rPr>
        <w:t>в</w:t>
      </w:r>
      <w:r w:rsidRPr="00D20708">
        <w:rPr>
          <w:rFonts w:ascii="Calibri" w:hAnsi="Calibri" w:cs="Times New Roman"/>
        </w:rPr>
        <w:t xml:space="preserve">лена в таблице </w:t>
      </w:r>
      <w:r w:rsidR="00057A1F" w:rsidRPr="00D20708">
        <w:rPr>
          <w:rFonts w:ascii="Calibri" w:hAnsi="Calibri" w:cs="Times New Roman"/>
        </w:rPr>
        <w:t>6</w:t>
      </w:r>
      <w:r w:rsidRPr="00D20708">
        <w:rPr>
          <w:rFonts w:ascii="Calibri" w:hAnsi="Calibri" w:cs="Times New Roman"/>
        </w:rPr>
        <w:t>, в остальные годы расчет аналогичный.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2"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 xml:space="preserve">Таблица 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6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2"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Программа производства и реализации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8"/>
        <w:gridCol w:w="1169"/>
        <w:gridCol w:w="1359"/>
        <w:gridCol w:w="1421"/>
      </w:tblGrid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1-ый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2-ой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3-ий год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Фотоснимки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Объем продаж, тыс.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50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Выручка от реализации товара,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350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Цифровые фотоаппараты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Объем продаж, тыс.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0,19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7500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Выручка от реализации товара,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1425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Сопутствующие товары</w:t>
            </w:r>
          </w:p>
        </w:tc>
      </w:tr>
      <w:tr w:rsidR="003D2273" w:rsidRPr="00D20708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Объем продаж, тыс. шт.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0,11</w:t>
            </w:r>
          </w:p>
        </w:tc>
      </w:tr>
      <w:tr w:rsidR="003D2273" w:rsidRPr="00D20708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Цена,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250</w:t>
            </w:r>
          </w:p>
        </w:tc>
      </w:tr>
      <w:tr w:rsidR="003D2273" w:rsidRPr="00D20708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Выручка от реализации товара, тыс. руб.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27,5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Прочие услуги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Объем реализации.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200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Цена,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14000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Выручка от реализации услуги,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2800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Выручка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2813,5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3942,5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4602,5</w:t>
            </w:r>
          </w:p>
        </w:tc>
      </w:tr>
    </w:tbl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  <w:bCs/>
          <w:i/>
          <w:i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 целью упрощения расчетов затрат на расходные материалы вся продукция фирмы была условно разделена на 4 группы: фотоснимки, цифровые фотоаппар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ты, сопутствующие товары и прочие услуги. К группе “фотоснимки” относятся все виды фотографий всех форматов, которые условно сведены  к одному 10х15 см по цене 4,5 рублей за снимок. Основной калькуляционной единицей в группе «ци</w:t>
      </w:r>
      <w:r w:rsidRPr="00D20708">
        <w:rPr>
          <w:rFonts w:ascii="Calibri" w:hAnsi="Calibri" w:cs="Times New Roman"/>
          <w:sz w:val="28"/>
          <w:szCs w:val="28"/>
        </w:rPr>
        <w:t>ф</w:t>
      </w:r>
      <w:r w:rsidRPr="00D20708">
        <w:rPr>
          <w:rFonts w:ascii="Calibri" w:hAnsi="Calibri" w:cs="Times New Roman"/>
          <w:sz w:val="28"/>
          <w:szCs w:val="28"/>
        </w:rPr>
        <w:t>ровые фотоаппараты» является фотоаппарат «Самсунг».К группе «сопуствующие товары» относятся продажа фотоальбомов, рамок и т.д. К прочим услугам относя</w:t>
      </w:r>
      <w:r w:rsidRPr="00D20708">
        <w:rPr>
          <w:rFonts w:ascii="Calibri" w:hAnsi="Calibri" w:cs="Times New Roman"/>
          <w:sz w:val="28"/>
          <w:szCs w:val="28"/>
        </w:rPr>
        <w:t>т</w:t>
      </w:r>
      <w:r w:rsidRPr="00D20708">
        <w:rPr>
          <w:rFonts w:ascii="Calibri" w:hAnsi="Calibri" w:cs="Times New Roman"/>
          <w:sz w:val="28"/>
          <w:szCs w:val="28"/>
        </w:rPr>
        <w:lastRenderedPageBreak/>
        <w:t>ся все виды услуг цифровой печати, а также предоставление услуг професси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нального фотографа. Себестоимость каждого конкретного вида продукции рассч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тывается путем корректировки себестоимости группы на конкретные потребител</w:t>
      </w:r>
      <w:r w:rsidRPr="00D20708">
        <w:rPr>
          <w:rFonts w:ascii="Calibri" w:hAnsi="Calibri" w:cs="Times New Roman"/>
          <w:sz w:val="28"/>
          <w:szCs w:val="28"/>
        </w:rPr>
        <w:t>ь</w:t>
      </w:r>
      <w:r w:rsidRPr="00D20708">
        <w:rPr>
          <w:rFonts w:ascii="Calibri" w:hAnsi="Calibri" w:cs="Times New Roman"/>
          <w:sz w:val="28"/>
          <w:szCs w:val="28"/>
        </w:rPr>
        <w:t>ские и технические характеристики каждой единицы. Расход материалов рассч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 xml:space="preserve">тывался исходя из норм расхода по технической документации. 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Расчеты производились исходя из средних цен на материалы и товары у предполагаемых поставщиков на момент разработки бизнес-плана.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 xml:space="preserve">Таблица 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7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Калькуляция затрат на расходные материалы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988"/>
        <w:gridCol w:w="987"/>
        <w:gridCol w:w="987"/>
        <w:gridCol w:w="847"/>
        <w:gridCol w:w="846"/>
        <w:gridCol w:w="847"/>
        <w:gridCol w:w="1268"/>
        <w:gridCol w:w="1269"/>
        <w:gridCol w:w="1466"/>
      </w:tblGrid>
      <w:tr w:rsidR="003D2273" w:rsidRPr="00D20708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Статьи з</w:t>
            </w:r>
            <w:r w:rsidRPr="00D20708">
              <w:rPr>
                <w:rFonts w:ascii="Calibri" w:hAnsi="Calibri" w:cs="Times New Roman"/>
                <w:b/>
                <w:bCs/>
              </w:rPr>
              <w:t>а</w:t>
            </w:r>
            <w:r w:rsidRPr="00D20708">
              <w:rPr>
                <w:rFonts w:ascii="Calibri" w:hAnsi="Calibri" w:cs="Times New Roman"/>
                <w:b/>
                <w:bCs/>
              </w:rPr>
              <w:t>трат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Затраты на единицу,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Объем продаж, тыс. шт.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Всего, тыс. руб.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2-ой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3-ий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1-ый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2-ой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3-ий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1-ый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2-ой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3-ий год</w:t>
            </w:r>
          </w:p>
        </w:tc>
      </w:tr>
      <w:tr w:rsidR="003D2273" w:rsidRPr="00D20708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Фотоснимки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Бумага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60</w:t>
            </w:r>
          </w:p>
        </w:tc>
      </w:tr>
      <w:tr w:rsidR="003D2273" w:rsidRPr="00D20708">
        <w:trPr>
          <w:cantSplit/>
          <w:trHeight w:val="3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Химич</w:t>
            </w:r>
            <w:r w:rsidRPr="00D20708">
              <w:rPr>
                <w:rFonts w:ascii="Calibri" w:hAnsi="Calibri" w:cs="Times New Roman"/>
              </w:rPr>
              <w:t>е</w:t>
            </w:r>
            <w:r w:rsidRPr="00D20708">
              <w:rPr>
                <w:rFonts w:ascii="Calibri" w:hAnsi="Calibri" w:cs="Times New Roman"/>
              </w:rPr>
              <w:t>ский состав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0,80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40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Конверт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12.5</w:t>
            </w:r>
          </w:p>
        </w:tc>
      </w:tr>
      <w:tr w:rsidR="003D2273" w:rsidRPr="00D20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Всего з</w:t>
            </w:r>
            <w:r w:rsidRPr="00D20708">
              <w:rPr>
                <w:rFonts w:ascii="Calibri" w:hAnsi="Calibri" w:cs="Times New Roman"/>
                <w:i/>
                <w:iCs/>
              </w:rPr>
              <w:t>а</w:t>
            </w:r>
            <w:r w:rsidRPr="00D20708">
              <w:rPr>
                <w:rFonts w:ascii="Calibri" w:hAnsi="Calibri" w:cs="Times New Roman"/>
                <w:i/>
                <w:iCs/>
              </w:rPr>
              <w:t>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50,75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83,25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125,5</w:t>
            </w:r>
          </w:p>
        </w:tc>
      </w:tr>
      <w:tr w:rsidR="003D2273" w:rsidRPr="00D20708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Цифровые фотоаппараты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 w:firstLine="94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Матери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t>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3500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665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 w:firstLine="94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ТЗР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0,171</w:t>
            </w:r>
          </w:p>
        </w:tc>
      </w:tr>
      <w:tr w:rsidR="003D2273" w:rsidRPr="00D20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Всего з</w:t>
            </w:r>
            <w:r w:rsidRPr="00D20708">
              <w:rPr>
                <w:rFonts w:ascii="Calibri" w:hAnsi="Calibri" w:cs="Times New Roman"/>
                <w:i/>
                <w:iCs/>
              </w:rPr>
              <w:t>а</w:t>
            </w:r>
            <w:r w:rsidRPr="00D20708">
              <w:rPr>
                <w:rFonts w:ascii="Calibri" w:hAnsi="Calibri" w:cs="Times New Roman"/>
                <w:i/>
                <w:iCs/>
              </w:rPr>
              <w:t>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3000,3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3250,4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3500,9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660,0667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650,08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665,171</w:t>
            </w:r>
          </w:p>
        </w:tc>
      </w:tr>
      <w:tr w:rsidR="003D2273" w:rsidRPr="00D20708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Сопутствующие товары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70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7,7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ТЗР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0,65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0,0324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0,0715</w:t>
            </w:r>
          </w:p>
        </w:tc>
      </w:tr>
      <w:tr w:rsidR="003D2273" w:rsidRPr="00D20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Всего з</w:t>
            </w:r>
            <w:r w:rsidRPr="00D20708">
              <w:rPr>
                <w:rFonts w:ascii="Calibri" w:hAnsi="Calibri" w:cs="Times New Roman"/>
                <w:i/>
                <w:iCs/>
              </w:rPr>
              <w:t>а</w:t>
            </w:r>
            <w:r w:rsidRPr="00D20708">
              <w:rPr>
                <w:rFonts w:ascii="Calibri" w:hAnsi="Calibri" w:cs="Times New Roman"/>
                <w:i/>
                <w:iCs/>
              </w:rPr>
              <w:t>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50,36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70,95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4,5324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7,7715</w:t>
            </w:r>
          </w:p>
        </w:tc>
      </w:tr>
      <w:tr w:rsidR="003D2273" w:rsidRPr="00D20708"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Прочие услуги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15,14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1,145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2,682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3,028</w:t>
            </w:r>
          </w:p>
        </w:tc>
      </w:tr>
      <w:tr w:rsidR="003D2273" w:rsidRPr="00D2070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ТЗР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2,3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0,324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0,46</w:t>
            </w:r>
          </w:p>
        </w:tc>
      </w:tr>
      <w:tr w:rsidR="003D2273" w:rsidRPr="00D20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Всего з</w:t>
            </w:r>
            <w:r w:rsidRPr="00D20708">
              <w:rPr>
                <w:rFonts w:ascii="Calibri" w:hAnsi="Calibri" w:cs="Times New Roman"/>
                <w:i/>
                <w:iCs/>
              </w:rPr>
              <w:t>а</w:t>
            </w:r>
            <w:r w:rsidRPr="00D20708">
              <w:rPr>
                <w:rFonts w:ascii="Calibri" w:hAnsi="Calibri" w:cs="Times New Roman"/>
                <w:i/>
                <w:iCs/>
              </w:rPr>
              <w:t>трат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17,44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1,265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3,006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</w:rPr>
            </w:pPr>
            <w:r w:rsidRPr="00D20708">
              <w:rPr>
                <w:rFonts w:ascii="Calibri" w:hAnsi="Calibri" w:cs="Times New Roman"/>
                <w:i/>
                <w:iCs/>
              </w:rPr>
              <w:t>3,488</w:t>
            </w:r>
          </w:p>
        </w:tc>
      </w:tr>
      <w:tr w:rsidR="003D2273" w:rsidRPr="00D207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 w:firstLine="567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 w:firstLine="567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ind w:right="-57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716,614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742,776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801,932</w:t>
            </w:r>
          </w:p>
        </w:tc>
      </w:tr>
    </w:tbl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57"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lastRenderedPageBreak/>
        <w:t>Таким образом, из данной табл</w:t>
      </w:r>
      <w:r w:rsidRPr="00D20708">
        <w:rPr>
          <w:rFonts w:ascii="Calibri" w:hAnsi="Calibri" w:cs="Times New Roman"/>
        </w:rPr>
        <w:t>и</w:t>
      </w:r>
      <w:r w:rsidRPr="00D20708">
        <w:rPr>
          <w:rFonts w:ascii="Calibri" w:hAnsi="Calibri" w:cs="Times New Roman"/>
        </w:rPr>
        <w:t>цы видно, что на первый год затраты на расходные материалы составляют 716614 рублей. Из них на оказание услуг пр</w:t>
      </w:r>
      <w:r w:rsidRPr="00D20708">
        <w:rPr>
          <w:rFonts w:ascii="Calibri" w:hAnsi="Calibri" w:cs="Times New Roman"/>
        </w:rPr>
        <w:t>о</w:t>
      </w:r>
      <w:r w:rsidRPr="00D20708">
        <w:rPr>
          <w:rFonts w:ascii="Calibri" w:hAnsi="Calibri" w:cs="Times New Roman"/>
        </w:rPr>
        <w:t>фессионального фотографа - 1265 рублей, на продажу сопутствующих услуг – 4532 реблей, на продажу фотоаппаратов – 660066 рублей и на печать фотоснимков – 50750 рублей.</w:t>
      </w: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2B7914" w:rsidRPr="00D20708" w:rsidRDefault="002B7914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709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0"/>
        <w:rPr>
          <w:rFonts w:ascii="Calibri" w:hAnsi="Calibri" w:cs="Times New Roman"/>
        </w:rPr>
      </w:pPr>
    </w:p>
    <w:p w:rsidR="003D2273" w:rsidRPr="00D20708" w:rsidRDefault="003D2273">
      <w:pPr>
        <w:pStyle w:val="30"/>
        <w:spacing w:line="360" w:lineRule="auto"/>
        <w:ind w:right="0" w:firstLine="0"/>
        <w:rPr>
          <w:rFonts w:ascii="Calibri" w:hAnsi="Calibri" w:cs="Times New Roman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ind w:right="851"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4. План маркетинга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ind w:right="851" w:firstLine="567"/>
        <w:jc w:val="center"/>
        <w:rPr>
          <w:rFonts w:ascii="Calibri" w:hAnsi="Calibri" w:cs="Times New Roman"/>
          <w:b/>
          <w:bCs/>
          <w:i/>
          <w:iCs/>
          <w:sz w:val="32"/>
          <w:szCs w:val="32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Главной целью проектируемого предприятия является проникновение на р</w:t>
      </w:r>
      <w:r w:rsidRPr="00D20708">
        <w:rPr>
          <w:rFonts w:ascii="Calibri" w:hAnsi="Calibri" w:cs="Times New Roman"/>
          <w:sz w:val="28"/>
          <w:szCs w:val="28"/>
        </w:rPr>
        <w:t>ы</w:t>
      </w:r>
      <w:r w:rsidRPr="00D20708">
        <w:rPr>
          <w:rFonts w:ascii="Calibri" w:hAnsi="Calibri" w:cs="Times New Roman"/>
          <w:sz w:val="28"/>
          <w:szCs w:val="28"/>
        </w:rPr>
        <w:t>нок и последующее расширение рыночной доли. Главной стратегией предприятия должна стать комплексная стратегия по предоставлению услуг более высокого к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чества и более низким ценам, а также расширения ассортимента услуг. Исходя из этого, стратегией маркетинга избирается стратегия расширения спроса за счет стимулирования объема продаж, ценовой политики и неценовых факторов конк</w:t>
      </w:r>
      <w:r w:rsidRPr="00D20708">
        <w:rPr>
          <w:rFonts w:ascii="Calibri" w:hAnsi="Calibri" w:cs="Times New Roman"/>
          <w:sz w:val="28"/>
          <w:szCs w:val="28"/>
        </w:rPr>
        <w:t>у</w:t>
      </w:r>
      <w:r w:rsidRPr="00D20708">
        <w:rPr>
          <w:rFonts w:ascii="Calibri" w:hAnsi="Calibri" w:cs="Times New Roman"/>
          <w:sz w:val="28"/>
          <w:szCs w:val="28"/>
        </w:rPr>
        <w:lastRenderedPageBreak/>
        <w:t>рентной борьбы, создания положител</w:t>
      </w:r>
      <w:r w:rsidRPr="00D20708">
        <w:rPr>
          <w:rFonts w:ascii="Calibri" w:hAnsi="Calibri" w:cs="Times New Roman"/>
          <w:sz w:val="28"/>
          <w:szCs w:val="28"/>
        </w:rPr>
        <w:t>ь</w:t>
      </w:r>
      <w:r w:rsidRPr="00D20708">
        <w:rPr>
          <w:rFonts w:ascii="Calibri" w:hAnsi="Calibri" w:cs="Times New Roman"/>
          <w:sz w:val="28"/>
          <w:szCs w:val="28"/>
        </w:rPr>
        <w:t>ного имиджа фирмы. Главными конк</w:t>
      </w:r>
      <w:r w:rsidRPr="00D20708">
        <w:rPr>
          <w:rFonts w:ascii="Calibri" w:hAnsi="Calibri" w:cs="Times New Roman"/>
          <w:sz w:val="28"/>
          <w:szCs w:val="28"/>
        </w:rPr>
        <w:t>у</w:t>
      </w:r>
      <w:r w:rsidRPr="00D20708">
        <w:rPr>
          <w:rFonts w:ascii="Calibri" w:hAnsi="Calibri" w:cs="Times New Roman"/>
          <w:sz w:val="28"/>
          <w:szCs w:val="28"/>
        </w:rPr>
        <w:t>рентными преимуществами данного проекта являются: использование нового в</w:t>
      </w:r>
      <w:r w:rsidRPr="00D20708">
        <w:rPr>
          <w:rFonts w:ascii="Calibri" w:hAnsi="Calibri" w:cs="Times New Roman"/>
          <w:sz w:val="28"/>
          <w:szCs w:val="28"/>
        </w:rPr>
        <w:t>ы</w:t>
      </w:r>
      <w:r w:rsidRPr="00D20708">
        <w:rPr>
          <w:rFonts w:ascii="Calibri" w:hAnsi="Calibri" w:cs="Times New Roman"/>
          <w:sz w:val="28"/>
          <w:szCs w:val="28"/>
        </w:rPr>
        <w:t>сокопроизводительного оборудования, которое позволит повысить качество и снизить стоимость предоставляемых услуг; оборудование большого торгового п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вильона, который будет предоставлять широкий ассортимент услуг и станет це</w:t>
      </w:r>
      <w:r w:rsidRPr="00D20708">
        <w:rPr>
          <w:rFonts w:ascii="Calibri" w:hAnsi="Calibri" w:cs="Times New Roman"/>
          <w:sz w:val="28"/>
          <w:szCs w:val="28"/>
        </w:rPr>
        <w:t>н</w:t>
      </w:r>
      <w:r w:rsidRPr="00D20708">
        <w:rPr>
          <w:rFonts w:ascii="Calibri" w:hAnsi="Calibri" w:cs="Times New Roman"/>
          <w:sz w:val="28"/>
          <w:szCs w:val="28"/>
        </w:rPr>
        <w:t>тром цифровой печати; введение системы  накопительных скидок и индивидуал</w:t>
      </w:r>
      <w:r w:rsidRPr="00D20708">
        <w:rPr>
          <w:rFonts w:ascii="Calibri" w:hAnsi="Calibri" w:cs="Times New Roman"/>
          <w:sz w:val="28"/>
          <w:szCs w:val="28"/>
        </w:rPr>
        <w:t>ь</w:t>
      </w:r>
      <w:r w:rsidRPr="00D20708">
        <w:rPr>
          <w:rFonts w:ascii="Calibri" w:hAnsi="Calibri" w:cs="Times New Roman"/>
          <w:sz w:val="28"/>
          <w:szCs w:val="28"/>
        </w:rPr>
        <w:t>ного по</w:t>
      </w:r>
      <w:r w:rsidRPr="00D20708">
        <w:rPr>
          <w:rFonts w:ascii="Calibri" w:hAnsi="Calibri" w:cs="Times New Roman"/>
          <w:sz w:val="28"/>
          <w:szCs w:val="28"/>
        </w:rPr>
        <w:t>д</w:t>
      </w:r>
      <w:r w:rsidRPr="00D20708">
        <w:rPr>
          <w:rFonts w:ascii="Calibri" w:hAnsi="Calibri" w:cs="Times New Roman"/>
          <w:sz w:val="28"/>
          <w:szCs w:val="28"/>
        </w:rPr>
        <w:t>хода к потребностям каждого клиента.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Исходя из целей и стратегии маркетинга, а также с учетом сезонного характ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ра спроса и его высокой эластичности в зимний период времени и более низкой эластичности в летний период времени, установление цен будет осуществляться методом «издержки + прибыль», с учетом величины ожидаемого спроса и пов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дения конкурентов. С целью расширения рынка сбыта и стимулирования спроса на товары и услуги планируется установление минимальных надбавок в цене на фотоаппараты (в пределах 10% от полной себестоимости), а также продажу дор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гостоящих фотоаппаратов постоянным клиентам в рассрочку. Цены на фото аксе</w:t>
      </w:r>
      <w:r w:rsidRPr="00D20708">
        <w:rPr>
          <w:rFonts w:ascii="Calibri" w:hAnsi="Calibri" w:cs="Times New Roman"/>
          <w:sz w:val="28"/>
          <w:szCs w:val="28"/>
        </w:rPr>
        <w:t>с</w:t>
      </w:r>
      <w:r w:rsidRPr="00D20708">
        <w:rPr>
          <w:rFonts w:ascii="Calibri" w:hAnsi="Calibri" w:cs="Times New Roman"/>
          <w:sz w:val="28"/>
          <w:szCs w:val="28"/>
        </w:rPr>
        <w:t>суары будут рассчитываться исходя из уровня спроса, издержек и целевой приб</w:t>
      </w:r>
      <w:r w:rsidRPr="00D20708">
        <w:rPr>
          <w:rFonts w:ascii="Calibri" w:hAnsi="Calibri" w:cs="Times New Roman"/>
          <w:sz w:val="28"/>
          <w:szCs w:val="28"/>
        </w:rPr>
        <w:t>ы</w:t>
      </w:r>
      <w:r w:rsidRPr="00D20708">
        <w:rPr>
          <w:rFonts w:ascii="Calibri" w:hAnsi="Calibri" w:cs="Times New Roman"/>
          <w:sz w:val="28"/>
          <w:szCs w:val="28"/>
        </w:rPr>
        <w:t>ли. Главным элементом ценовой политики фирмы должно стать введение комп</w:t>
      </w:r>
      <w:r w:rsidRPr="00D20708">
        <w:rPr>
          <w:rFonts w:ascii="Calibri" w:hAnsi="Calibri" w:cs="Times New Roman"/>
          <w:sz w:val="28"/>
          <w:szCs w:val="28"/>
        </w:rPr>
        <w:t>ь</w:t>
      </w:r>
      <w:r w:rsidRPr="00D20708">
        <w:rPr>
          <w:rFonts w:ascii="Calibri" w:hAnsi="Calibri" w:cs="Times New Roman"/>
          <w:sz w:val="28"/>
          <w:szCs w:val="28"/>
        </w:rPr>
        <w:t>ютерного учета всех клиентов фирмы с целью предоставления накопительных скидок с цены. Это позволит привлечь и сохранять постоянных клиентов и стаб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лизировать объем спроса.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Послепродажное обслуживание клиентов будет включать гарантийное о</w:t>
      </w:r>
      <w:r w:rsidRPr="00D20708">
        <w:rPr>
          <w:rFonts w:ascii="Calibri" w:hAnsi="Calibri" w:cs="Times New Roman"/>
          <w:sz w:val="28"/>
          <w:szCs w:val="28"/>
        </w:rPr>
        <w:t>б</w:t>
      </w:r>
      <w:r w:rsidRPr="00D20708">
        <w:rPr>
          <w:rFonts w:ascii="Calibri" w:hAnsi="Calibri" w:cs="Times New Roman"/>
          <w:sz w:val="28"/>
          <w:szCs w:val="28"/>
        </w:rPr>
        <w:t xml:space="preserve">служивание приобретаемых фототоваров. 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right="-2"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Для достижения поставленных целей планируется развернуть широкома</w:t>
      </w:r>
      <w:r w:rsidRPr="00D20708">
        <w:rPr>
          <w:rFonts w:ascii="Calibri" w:hAnsi="Calibri" w:cs="Times New Roman"/>
          <w:sz w:val="28"/>
          <w:szCs w:val="28"/>
        </w:rPr>
        <w:t>с</w:t>
      </w:r>
      <w:r w:rsidRPr="00D20708">
        <w:rPr>
          <w:rFonts w:ascii="Calibri" w:hAnsi="Calibri" w:cs="Times New Roman"/>
          <w:sz w:val="28"/>
          <w:szCs w:val="28"/>
        </w:rPr>
        <w:t>штабную рекламную кампанию с целью ознакомления потребителей с продукц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 xml:space="preserve">ей и ценами на нее. 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Исходя из того, что на рынке присутствует значительное число конкурентов, и </w:t>
      </w:r>
      <w:r w:rsidRPr="00D20708">
        <w:rPr>
          <w:rFonts w:ascii="Calibri" w:hAnsi="Calibri" w:cs="Times New Roman"/>
          <w:sz w:val="28"/>
          <w:szCs w:val="28"/>
        </w:rPr>
        <w:lastRenderedPageBreak/>
        <w:t>агрессивная политика цен может пр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вести к негативным последствиям, о</w:t>
      </w:r>
      <w:r w:rsidRPr="00D20708">
        <w:rPr>
          <w:rFonts w:ascii="Calibri" w:hAnsi="Calibri" w:cs="Times New Roman"/>
          <w:sz w:val="28"/>
          <w:szCs w:val="28"/>
        </w:rPr>
        <w:t>с</w:t>
      </w:r>
      <w:r w:rsidRPr="00D20708">
        <w:rPr>
          <w:rFonts w:ascii="Calibri" w:hAnsi="Calibri" w:cs="Times New Roman"/>
          <w:sz w:val="28"/>
          <w:szCs w:val="28"/>
        </w:rPr>
        <w:t>новной идеей стратегии ценообразования фирмы в области установления цен на фотоснимки и услуги цифровой печати является постепенное снижение цен на о</w:t>
      </w:r>
      <w:r w:rsidRPr="00D20708">
        <w:rPr>
          <w:rFonts w:ascii="Calibri" w:hAnsi="Calibri" w:cs="Times New Roman"/>
          <w:sz w:val="28"/>
          <w:szCs w:val="28"/>
        </w:rPr>
        <w:t>с</w:t>
      </w:r>
      <w:r w:rsidRPr="00D20708">
        <w:rPr>
          <w:rFonts w:ascii="Calibri" w:hAnsi="Calibri" w:cs="Times New Roman"/>
          <w:sz w:val="28"/>
          <w:szCs w:val="28"/>
        </w:rPr>
        <w:t>новании накопительных скидок постоянным клиентам и незначительное общее сн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жение цен. Такая стратегия будет способствовать привлечению клиентов, как за счет скидок, так и за счет высокого качества обслуживания покупателей.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Цена на услуги для постоянных клиентов будет оставаться постоянной, но в зависимости от количества напечатанных фотоснимков будут вводиться скидки. Кроме того, будет производиться снижение общих цен для всех потребителей. Планируется также введение льгот для фотосъемки в салоне на документы для пенсионеров, школьников и студентов.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Расходы на маркетинг планируется финансировать за счет себестоимости. План расходования средств приводится в таблице </w:t>
      </w:r>
      <w:r w:rsidR="00057A1F" w:rsidRPr="00D20708">
        <w:rPr>
          <w:rFonts w:ascii="Calibri" w:hAnsi="Calibri" w:cs="Times New Roman"/>
          <w:sz w:val="28"/>
          <w:szCs w:val="28"/>
        </w:rPr>
        <w:t>8</w:t>
      </w:r>
      <w:r w:rsidRPr="00D20708">
        <w:rPr>
          <w:rFonts w:ascii="Calibri" w:hAnsi="Calibri" w:cs="Times New Roman"/>
          <w:sz w:val="28"/>
          <w:szCs w:val="28"/>
        </w:rPr>
        <w:t>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 xml:space="preserve">Таблица 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8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Бюджет маркетинга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1124"/>
        <w:gridCol w:w="1082"/>
        <w:gridCol w:w="1087"/>
      </w:tblGrid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Показатели,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1-ый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2-ой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3-ий год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Реклама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30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Проведение маркетинговых 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3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Разработка новых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8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Новогодние подарки постоянным клиентам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5</w:t>
            </w:r>
          </w:p>
        </w:tc>
      </w:tr>
      <w:tr w:rsidR="003D2273" w:rsidRPr="00D2070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Итого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  <w:lang w:val="en-US"/>
              </w:rPr>
              <w:t>4</w:t>
            </w: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7</w:t>
            </w:r>
          </w:p>
        </w:tc>
      </w:tr>
    </w:tbl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Calibri" w:hAnsi="Calibri" w:cs="Times New Roman"/>
          <w:b/>
          <w:bCs/>
          <w:i/>
          <w:iCs/>
          <w:sz w:val="28"/>
          <w:szCs w:val="28"/>
          <w:lang w:val="en-US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Calibri" w:hAnsi="Calibri" w:cs="Times New Roman"/>
          <w:b/>
          <w:bCs/>
          <w:i/>
          <w:i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5. Организационный план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Наиболее приемлемой организационной формой предприятия для данного проекта является частное предпринимательство. 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Структурные подразделения фирмы: главный офис и торговый павильон.</w:t>
      </w:r>
    </w:p>
    <w:p w:rsidR="003D2273" w:rsidRPr="00D20708" w:rsidRDefault="003D22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lastRenderedPageBreak/>
        <w:t>Всего в работе фирмы планируе</w:t>
      </w:r>
      <w:r w:rsidRPr="00D20708">
        <w:rPr>
          <w:rFonts w:ascii="Calibri" w:hAnsi="Calibri" w:cs="Times New Roman"/>
          <w:sz w:val="28"/>
          <w:szCs w:val="28"/>
        </w:rPr>
        <w:t>т</w:t>
      </w:r>
      <w:r w:rsidRPr="00D20708">
        <w:rPr>
          <w:rFonts w:ascii="Calibri" w:hAnsi="Calibri" w:cs="Times New Roman"/>
          <w:sz w:val="28"/>
          <w:szCs w:val="28"/>
        </w:rPr>
        <w:t>ся задействовать 15 человек:</w:t>
      </w:r>
    </w:p>
    <w:p w:rsidR="003D2273" w:rsidRPr="00D20708" w:rsidRDefault="003D227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Директор – управляющий;</w:t>
      </w:r>
    </w:p>
    <w:p w:rsidR="003D2273" w:rsidRPr="00D20708" w:rsidRDefault="003D227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Главный бухгалтер; </w:t>
      </w:r>
    </w:p>
    <w:p w:rsidR="003D2273" w:rsidRPr="00D20708" w:rsidRDefault="003D227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Кассир – 2 чел.;</w:t>
      </w:r>
    </w:p>
    <w:p w:rsidR="003D2273" w:rsidRPr="00D20708" w:rsidRDefault="003D227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Операторов цифровой печати– 2 чел.;</w:t>
      </w:r>
    </w:p>
    <w:p w:rsidR="003D2273" w:rsidRPr="00D20708" w:rsidRDefault="003D227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Фотограф– 2 чел.;</w:t>
      </w:r>
    </w:p>
    <w:p w:rsidR="003D2273" w:rsidRPr="00D20708" w:rsidRDefault="003D2273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Уборщица.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К функциям директора относятся: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1. контроль над соблюдением техники безопасности и требований к охране труда на предприятии;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2. контроль над состоянием оборудования, обеспечение своевременного ремонта и профилактических работ;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3. контроль качества материалов, мониторинг запасов материалов, своевр</w:t>
      </w:r>
      <w:r w:rsidRPr="00D20708">
        <w:rPr>
          <w:rFonts w:ascii="Calibri" w:hAnsi="Calibri" w:cs="Times New Roman"/>
          <w:sz w:val="28"/>
          <w:szCs w:val="28"/>
        </w:rPr>
        <w:t>е</w:t>
      </w:r>
      <w:r w:rsidRPr="00D20708">
        <w:rPr>
          <w:rFonts w:ascii="Calibri" w:hAnsi="Calibri" w:cs="Times New Roman"/>
          <w:sz w:val="28"/>
          <w:szCs w:val="28"/>
        </w:rPr>
        <w:t>менная доставка запасов со склада.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К функциям главного бухгалтера относятся: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1. ведение бухгалтерского и налогового учета в соответствии с нормативн</w:t>
      </w:r>
      <w:r w:rsidRPr="00D20708">
        <w:rPr>
          <w:rFonts w:ascii="Calibri" w:hAnsi="Calibri" w:cs="Times New Roman"/>
          <w:sz w:val="28"/>
          <w:szCs w:val="28"/>
        </w:rPr>
        <w:t>ы</w:t>
      </w:r>
      <w:r w:rsidRPr="00D20708">
        <w:rPr>
          <w:rFonts w:ascii="Calibri" w:hAnsi="Calibri" w:cs="Times New Roman"/>
          <w:sz w:val="28"/>
          <w:szCs w:val="28"/>
        </w:rPr>
        <w:t>ми актами;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2. предоставление налоговой, финансовой и статистической отчетности в сроки и органы, установленные действующим законодательством;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3. предоставление ежегодного отчета в органы управления обществом.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Заработная плата сотрудников аппарата управления будет фиксированной.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 xml:space="preserve">Таблица 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9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spacing w:line="360" w:lineRule="auto"/>
        <w:ind w:firstLine="709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Расчет заработной платы персонала</w:t>
      </w:r>
    </w:p>
    <w:tbl>
      <w:tblPr>
        <w:tblW w:w="0" w:type="auto"/>
        <w:tblInd w:w="160" w:type="dxa"/>
        <w:tblLayout w:type="fixed"/>
        <w:tblLook w:val="0000"/>
      </w:tblPr>
      <w:tblGrid>
        <w:gridCol w:w="3525"/>
        <w:gridCol w:w="1650"/>
        <w:gridCol w:w="1485"/>
        <w:gridCol w:w="1505"/>
        <w:gridCol w:w="1505"/>
      </w:tblGrid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lastRenderedPageBreak/>
              <w:t>Должность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Кол-во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Оклад в месяц, руб.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Отчисл</w:t>
            </w:r>
            <w:r w:rsidRPr="00D20708">
              <w:rPr>
                <w:rFonts w:ascii="Calibri" w:hAnsi="Calibri" w:cs="Times New Roman"/>
                <w:b/>
                <w:bCs/>
              </w:rPr>
              <w:t>е</w:t>
            </w:r>
            <w:r w:rsidRPr="00D20708">
              <w:rPr>
                <w:rFonts w:ascii="Calibri" w:hAnsi="Calibri" w:cs="Times New Roman"/>
                <w:b/>
                <w:bCs/>
              </w:rPr>
              <w:t>ния на соц</w:t>
            </w:r>
            <w:r w:rsidRPr="00D20708">
              <w:rPr>
                <w:rFonts w:ascii="Calibri" w:hAnsi="Calibri" w:cs="Times New Roman"/>
                <w:b/>
                <w:bCs/>
              </w:rPr>
              <w:t>и</w:t>
            </w:r>
            <w:r w:rsidRPr="00D20708">
              <w:rPr>
                <w:rFonts w:ascii="Calibri" w:hAnsi="Calibri" w:cs="Times New Roman"/>
                <w:b/>
                <w:bCs/>
              </w:rPr>
              <w:t>альные н</w:t>
            </w:r>
            <w:r w:rsidRPr="00D20708">
              <w:rPr>
                <w:rFonts w:ascii="Calibri" w:hAnsi="Calibri" w:cs="Times New Roman"/>
                <w:b/>
                <w:bCs/>
              </w:rPr>
              <w:t>у</w:t>
            </w:r>
            <w:r w:rsidRPr="00D20708">
              <w:rPr>
                <w:rFonts w:ascii="Calibri" w:hAnsi="Calibri" w:cs="Times New Roman"/>
                <w:b/>
                <w:bCs/>
              </w:rPr>
              <w:t>жды, руб.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Расходы на оплату тр</w:t>
            </w:r>
            <w:r w:rsidRPr="00D20708">
              <w:rPr>
                <w:rFonts w:ascii="Calibri" w:hAnsi="Calibri" w:cs="Times New Roman"/>
                <w:b/>
                <w:bCs/>
              </w:rPr>
              <w:t>у</w:t>
            </w:r>
            <w:r w:rsidRPr="00D20708">
              <w:rPr>
                <w:rFonts w:ascii="Calibri" w:hAnsi="Calibri" w:cs="Times New Roman"/>
                <w:b/>
                <w:bCs/>
              </w:rPr>
              <w:t>да вс</w:t>
            </w:r>
            <w:r w:rsidRPr="00D20708">
              <w:rPr>
                <w:rFonts w:ascii="Calibri" w:hAnsi="Calibri" w:cs="Times New Roman"/>
                <w:b/>
                <w:bCs/>
              </w:rPr>
              <w:t>е</w:t>
            </w:r>
            <w:r w:rsidRPr="00D20708">
              <w:rPr>
                <w:rFonts w:ascii="Calibri" w:hAnsi="Calibri" w:cs="Times New Roman"/>
                <w:b/>
                <w:bCs/>
              </w:rPr>
              <w:t>го, руб.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Директор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5200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25200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Главный бухгалтер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2600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12600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Кассир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3120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15120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Операторов цифровой печати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3120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15120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Фотограф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5200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25200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Уборщица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lang w:val="en-US"/>
              </w:rPr>
            </w:pPr>
            <w:r w:rsidRPr="00D20708">
              <w:rPr>
                <w:rFonts w:ascii="Calibri" w:hAnsi="Calibri" w:cs="Times New Roman"/>
                <w:lang w:val="en-US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780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3780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77000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20020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97020</w:t>
            </w:r>
          </w:p>
        </w:tc>
      </w:tr>
    </w:tbl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rPr>
          <w:rFonts w:ascii="Calibri" w:hAnsi="Calibri" w:cs="Times New Roman"/>
          <w:b/>
          <w:bCs/>
          <w:i/>
          <w:iCs/>
          <w:sz w:val="28"/>
          <w:szCs w:val="28"/>
        </w:rPr>
      </w:pP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Так как проектируемое предприятие относится к сфере обслуживания, то проектируется режим работы с 9-00 до 20-00 в зимнее время и с 9-00 до 21-00 в летнее время, таким образом,  в соответствии с трудовым кодексом режим раб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ты работников устанавливается день через день, с перерывом на обед. Один раз в полгода два выходных дня предусматриваются для профилактики оборудования. Режим работы фотографа – с 10-00 до 20-00 четыре дня в неделю, режим работы административно-управленческого а</w:t>
      </w:r>
      <w:r w:rsidRPr="00D20708">
        <w:rPr>
          <w:rFonts w:ascii="Calibri" w:hAnsi="Calibri" w:cs="Times New Roman"/>
          <w:sz w:val="28"/>
          <w:szCs w:val="28"/>
        </w:rPr>
        <w:t>п</w:t>
      </w:r>
      <w:r w:rsidRPr="00D20708">
        <w:rPr>
          <w:rFonts w:ascii="Calibri" w:hAnsi="Calibri" w:cs="Times New Roman"/>
          <w:sz w:val="28"/>
          <w:szCs w:val="28"/>
        </w:rPr>
        <w:t>парата с 9-00 до 18-00 с перерывом на обед , 5 рабочих дней в неделю.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Характер работы обуславливает следующие квалификационные требования к работникам: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Кассира – образование средне - специальное или высшее с опытом работы в сфере обслуживания, умение работать с кассовыми аппаратами.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Оператора- образование высшее техническое или средне - специальное, умение работать на персональном  компьютере, желательно с опытом работы в фото фирмах.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Найм сотрудников будет производиться на конкурсной основе с учетом ли</w:t>
      </w:r>
      <w:r w:rsidRPr="00D20708">
        <w:rPr>
          <w:rFonts w:ascii="Calibri" w:hAnsi="Calibri" w:cs="Times New Roman"/>
          <w:sz w:val="28"/>
          <w:szCs w:val="28"/>
        </w:rPr>
        <w:t>ч</w:t>
      </w:r>
      <w:r w:rsidRPr="00D20708">
        <w:rPr>
          <w:rFonts w:ascii="Calibri" w:hAnsi="Calibri" w:cs="Times New Roman"/>
          <w:sz w:val="28"/>
          <w:szCs w:val="28"/>
        </w:rPr>
        <w:t xml:space="preserve">ных качеств и опыта работы. Планируется ежемесячно оценивать качества работы персонала и поощрять лучших работников.  </w:t>
      </w:r>
    </w:p>
    <w:p w:rsidR="003D2273" w:rsidRPr="00D20708" w:rsidRDefault="003D2273">
      <w:pPr>
        <w:widowControl w:val="0"/>
        <w:tabs>
          <w:tab w:val="left" w:pos="8364"/>
        </w:tabs>
        <w:autoSpaceDE w:val="0"/>
        <w:autoSpaceDN w:val="0"/>
        <w:adjustRightInd w:val="0"/>
        <w:spacing w:line="360" w:lineRule="auto"/>
        <w:ind w:firstLine="567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6. Финансовый план</w:t>
      </w: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lastRenderedPageBreak/>
        <w:t>Расчет потребности в капитальных в</w:t>
      </w:r>
      <w:r w:rsidR="00057A1F" w:rsidRPr="00D20708">
        <w:rPr>
          <w:rFonts w:ascii="Calibri" w:hAnsi="Calibri" w:cs="Times New Roman"/>
          <w:sz w:val="28"/>
          <w:szCs w:val="28"/>
        </w:rPr>
        <w:t>ложениях представлен в таблице 10</w:t>
      </w:r>
      <w:r w:rsidRPr="00D20708">
        <w:rPr>
          <w:rFonts w:ascii="Calibri" w:hAnsi="Calibri" w:cs="Times New Roman"/>
          <w:sz w:val="28"/>
          <w:szCs w:val="28"/>
        </w:rPr>
        <w:t>.</w:t>
      </w:r>
    </w:p>
    <w:p w:rsidR="003D2273" w:rsidRPr="00D20708" w:rsidRDefault="003D2273">
      <w:pPr>
        <w:spacing w:line="360" w:lineRule="auto"/>
        <w:ind w:firstLine="709"/>
        <w:jc w:val="right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Таблица </w:t>
      </w:r>
      <w:r w:rsidR="00057A1F" w:rsidRPr="00D20708">
        <w:rPr>
          <w:rFonts w:ascii="Calibri" w:hAnsi="Calibri" w:cs="Times New Roman"/>
          <w:sz w:val="28"/>
          <w:szCs w:val="28"/>
        </w:rPr>
        <w:t>10</w:t>
      </w:r>
      <w:r w:rsidRPr="00D20708">
        <w:rPr>
          <w:rFonts w:ascii="Calibri" w:hAnsi="Calibri" w:cs="Times New Roman"/>
          <w:sz w:val="28"/>
          <w:szCs w:val="28"/>
        </w:rPr>
        <w:t>.</w:t>
      </w:r>
    </w:p>
    <w:p w:rsidR="003D2273" w:rsidRPr="00D20708" w:rsidRDefault="003D2273">
      <w:pPr>
        <w:pStyle w:val="5"/>
        <w:rPr>
          <w:rFonts w:ascii="Calibri" w:hAnsi="Calibri"/>
        </w:rPr>
      </w:pPr>
      <w:r w:rsidRPr="00D20708">
        <w:rPr>
          <w:rFonts w:ascii="Calibri" w:hAnsi="Calibri"/>
        </w:rPr>
        <w:t>Потребность в капитальных вложениях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2812"/>
      </w:tblGrid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both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Наименование показ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t>телей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both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Всего по проектно-сметной документации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both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Капитальные вложения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1 700 000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both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 том числе: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both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строительно-монтажные работы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63 580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both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Оборудование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1 408 000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both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прочие затраты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228 420</w:t>
            </w:r>
          </w:p>
        </w:tc>
      </w:tr>
    </w:tbl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pStyle w:val="20"/>
        <w:widowControl/>
        <w:tabs>
          <w:tab w:val="clear" w:pos="8364"/>
        </w:tabs>
        <w:autoSpaceDE/>
        <w:autoSpaceDN/>
        <w:adjustRightInd/>
        <w:rPr>
          <w:rFonts w:ascii="Calibri" w:hAnsi="Calibri" w:cs="Times New Roman"/>
        </w:rPr>
      </w:pPr>
      <w:r w:rsidRPr="00D20708">
        <w:rPr>
          <w:rFonts w:ascii="Calibri" w:hAnsi="Calibri" w:cs="Times New Roman"/>
        </w:rPr>
        <w:t>Источники средств представлены в табл.1</w:t>
      </w:r>
      <w:r w:rsidR="00057A1F" w:rsidRPr="00D20708">
        <w:rPr>
          <w:rFonts w:ascii="Calibri" w:hAnsi="Calibri" w:cs="Times New Roman"/>
        </w:rPr>
        <w:t>1</w:t>
      </w:r>
      <w:r w:rsidRPr="00D20708">
        <w:rPr>
          <w:rFonts w:ascii="Calibri" w:hAnsi="Calibri" w:cs="Times New Roman"/>
        </w:rPr>
        <w:t>:</w:t>
      </w:r>
    </w:p>
    <w:p w:rsidR="003D2273" w:rsidRPr="00D20708" w:rsidRDefault="003D2273">
      <w:pPr>
        <w:spacing w:line="360" w:lineRule="auto"/>
        <w:ind w:firstLine="709"/>
        <w:jc w:val="right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Таблица 1</w:t>
      </w:r>
      <w:r w:rsidR="00057A1F" w:rsidRPr="00D20708">
        <w:rPr>
          <w:rFonts w:ascii="Calibri" w:hAnsi="Calibri" w:cs="Times New Roman"/>
          <w:sz w:val="28"/>
          <w:szCs w:val="28"/>
        </w:rPr>
        <w:t>1</w:t>
      </w:r>
      <w:r w:rsidRPr="00D20708">
        <w:rPr>
          <w:rFonts w:ascii="Calibri" w:hAnsi="Calibri" w:cs="Times New Roman"/>
          <w:sz w:val="28"/>
          <w:szCs w:val="28"/>
        </w:rPr>
        <w:t>.</w:t>
      </w:r>
    </w:p>
    <w:p w:rsidR="003D2273" w:rsidRPr="00D20708" w:rsidRDefault="003D2273">
      <w:pPr>
        <w:spacing w:line="360" w:lineRule="auto"/>
        <w:ind w:firstLine="709"/>
        <w:jc w:val="center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Источники средств на начало реализации проекта (тыс. руб.)</w:t>
      </w:r>
    </w:p>
    <w:tbl>
      <w:tblPr>
        <w:tblW w:w="5574" w:type="dxa"/>
        <w:jc w:val="center"/>
        <w:tblLook w:val="0000"/>
      </w:tblPr>
      <w:tblGrid>
        <w:gridCol w:w="3378"/>
        <w:gridCol w:w="2196"/>
      </w:tblGrid>
      <w:tr w:rsidR="003D2273" w:rsidRPr="00D20708">
        <w:trPr>
          <w:trHeight w:val="600"/>
          <w:jc w:val="center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pStyle w:val="a3"/>
              <w:tabs>
                <w:tab w:val="clear" w:pos="4677"/>
                <w:tab w:val="clear" w:pos="9355"/>
              </w:tabs>
              <w:rPr>
                <w:rFonts w:ascii="Calibri" w:hAnsi="Calibri" w:cs="Times New Roman"/>
              </w:rPr>
            </w:pPr>
            <w:bookmarkStart w:id="0" w:name="OLE_LINK5"/>
            <w:r w:rsidRPr="00D20708">
              <w:rPr>
                <w:rFonts w:ascii="Calibri" w:hAnsi="Calibri" w:cs="Times New Roman"/>
              </w:rPr>
              <w:t>Наименование источников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Средства на нач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t>ло</w:t>
            </w:r>
            <w:r w:rsidRPr="00D20708">
              <w:rPr>
                <w:rFonts w:ascii="Calibri" w:hAnsi="Calibri" w:cs="Times New Roman"/>
              </w:rPr>
              <w:br/>
              <w:t>реализации прое</w:t>
            </w:r>
            <w:r w:rsidRPr="00D20708">
              <w:rPr>
                <w:rFonts w:ascii="Calibri" w:hAnsi="Calibri" w:cs="Times New Roman"/>
              </w:rPr>
              <w:t>к</w:t>
            </w:r>
            <w:r w:rsidRPr="00D20708">
              <w:rPr>
                <w:rFonts w:ascii="Calibri" w:hAnsi="Calibri" w:cs="Times New Roman"/>
              </w:rPr>
              <w:t>та</w:t>
            </w:r>
          </w:p>
        </w:tc>
      </w:tr>
      <w:tr w:rsidR="003D2273" w:rsidRPr="00D20708">
        <w:trPr>
          <w:trHeight w:val="30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1. Собственные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1 300 000</w:t>
            </w:r>
          </w:p>
        </w:tc>
      </w:tr>
      <w:tr w:rsidR="003D2273" w:rsidRPr="00D20708">
        <w:trPr>
          <w:trHeight w:val="30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Взнос в уставный капитал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 xml:space="preserve"> - </w:t>
            </w:r>
          </w:p>
        </w:tc>
      </w:tr>
      <w:tr w:rsidR="003D2273" w:rsidRPr="00D20708">
        <w:trPr>
          <w:trHeight w:val="30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Собственные средства, всего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1 300 000</w:t>
            </w:r>
          </w:p>
        </w:tc>
      </w:tr>
      <w:tr w:rsidR="003D2273" w:rsidRPr="00D20708">
        <w:trPr>
          <w:trHeight w:val="30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2. Заемные средства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3D2273" w:rsidRPr="00D20708">
        <w:trPr>
          <w:trHeight w:val="30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Кредит банка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300 000</w:t>
            </w:r>
          </w:p>
        </w:tc>
      </w:tr>
      <w:tr w:rsidR="003D2273" w:rsidRPr="00D20708">
        <w:trPr>
          <w:trHeight w:val="30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Заемные средства, всего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300 000</w:t>
            </w:r>
          </w:p>
        </w:tc>
      </w:tr>
      <w:tr w:rsidR="003D2273" w:rsidRPr="00D20708">
        <w:trPr>
          <w:trHeight w:val="300"/>
          <w:jc w:val="center"/>
        </w:trPr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Итого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1 600 000</w:t>
            </w:r>
          </w:p>
        </w:tc>
      </w:tr>
      <w:bookmarkEnd w:id="0"/>
    </w:tbl>
    <w:p w:rsidR="003D2273" w:rsidRPr="00D20708" w:rsidRDefault="003D2273">
      <w:pPr>
        <w:spacing w:line="360" w:lineRule="auto"/>
        <w:ind w:firstLine="709"/>
        <w:jc w:val="center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pStyle w:val="art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Потребность в капитале по данному проекту составила 1700 000 руб. из них на закупку оборудования 1408 000 руб., а на оборотные активы 292 000 руб. В к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>честве источников финансирования выступают собственные и заемные средства. Собственные средства – 1400 000 руб.</w:t>
      </w:r>
    </w:p>
    <w:p w:rsidR="003D2273" w:rsidRPr="00D20708" w:rsidRDefault="003D2273">
      <w:pPr>
        <w:pStyle w:val="art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Для покупки оборудования, а также для покрытия первоначальных затрат будет взят кредит в Сберегательном банке, в размере 300 тыс. руб., под ставку 23% годовых. Расчет выплат по кредиту представлен в таблице 1</w:t>
      </w:r>
      <w:r w:rsidR="00057A1F" w:rsidRPr="00D20708">
        <w:rPr>
          <w:rFonts w:ascii="Calibri" w:hAnsi="Calibri" w:cs="Times New Roman"/>
          <w:sz w:val="28"/>
          <w:szCs w:val="28"/>
        </w:rPr>
        <w:t>2</w:t>
      </w:r>
      <w:r w:rsidRPr="00D20708">
        <w:rPr>
          <w:rFonts w:ascii="Calibri" w:hAnsi="Calibri" w:cs="Times New Roman"/>
          <w:sz w:val="28"/>
          <w:szCs w:val="28"/>
        </w:rPr>
        <w:t>:</w:t>
      </w:r>
    </w:p>
    <w:p w:rsidR="003D2273" w:rsidRPr="00D20708" w:rsidRDefault="003D2273">
      <w:pPr>
        <w:pStyle w:val="art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lastRenderedPageBreak/>
        <w:t>Таблица 1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2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pStyle w:val="art"/>
        <w:spacing w:line="360" w:lineRule="auto"/>
        <w:ind w:firstLine="709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Расчет выплаты процентов по кредиту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2"/>
        <w:gridCol w:w="1642"/>
        <w:gridCol w:w="1642"/>
        <w:gridCol w:w="1642"/>
        <w:gridCol w:w="1642"/>
        <w:gridCol w:w="1643"/>
      </w:tblGrid>
      <w:tr w:rsidR="003D2273" w:rsidRPr="00D20708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Сумма кр</w:t>
            </w:r>
            <w:r w:rsidRPr="00D20708">
              <w:rPr>
                <w:rFonts w:ascii="Calibri" w:hAnsi="Calibri" w:cs="Times New Roman"/>
              </w:rPr>
              <w:t>е</w:t>
            </w:r>
            <w:r w:rsidRPr="00D20708">
              <w:rPr>
                <w:rFonts w:ascii="Calibri" w:hAnsi="Calibri" w:cs="Times New Roman"/>
              </w:rPr>
              <w:t>дита на нач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t>ло года,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 xml:space="preserve"> Выплата о</w:t>
            </w:r>
            <w:r w:rsidRPr="00D20708">
              <w:rPr>
                <w:rFonts w:ascii="Calibri" w:hAnsi="Calibri" w:cs="Times New Roman"/>
              </w:rPr>
              <w:t>с</w:t>
            </w:r>
            <w:r w:rsidRPr="00D20708">
              <w:rPr>
                <w:rFonts w:ascii="Calibri" w:hAnsi="Calibri" w:cs="Times New Roman"/>
              </w:rPr>
              <w:t>новной су</w:t>
            </w:r>
            <w:r w:rsidRPr="00D20708">
              <w:rPr>
                <w:rFonts w:ascii="Calibri" w:hAnsi="Calibri" w:cs="Times New Roman"/>
              </w:rPr>
              <w:t>м</w:t>
            </w:r>
            <w:r w:rsidRPr="00D20708">
              <w:rPr>
                <w:rFonts w:ascii="Calibri" w:hAnsi="Calibri" w:cs="Times New Roman"/>
              </w:rPr>
              <w:t>мы,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Выплата пр</w:t>
            </w:r>
            <w:r w:rsidRPr="00D20708">
              <w:rPr>
                <w:rFonts w:ascii="Calibri" w:hAnsi="Calibri" w:cs="Times New Roman"/>
              </w:rPr>
              <w:t>о</w:t>
            </w:r>
            <w:r w:rsidRPr="00D20708">
              <w:rPr>
                <w:rFonts w:ascii="Calibri" w:hAnsi="Calibri" w:cs="Times New Roman"/>
              </w:rPr>
              <w:t>центов,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Общий пл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t>теж, 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Остаток кр</w:t>
            </w:r>
            <w:r w:rsidRPr="00D20708">
              <w:rPr>
                <w:rFonts w:ascii="Calibri" w:hAnsi="Calibri" w:cs="Times New Roman"/>
              </w:rPr>
              <w:t>е</w:t>
            </w:r>
            <w:r w:rsidRPr="00D20708">
              <w:rPr>
                <w:rFonts w:ascii="Calibri" w:hAnsi="Calibri" w:cs="Times New Roman"/>
              </w:rPr>
              <w:t>дита на к</w:t>
            </w:r>
            <w:r w:rsidRPr="00D20708">
              <w:rPr>
                <w:rFonts w:ascii="Calibri" w:hAnsi="Calibri" w:cs="Times New Roman"/>
              </w:rPr>
              <w:t>о</w:t>
            </w:r>
            <w:r w:rsidRPr="00D20708">
              <w:rPr>
                <w:rFonts w:ascii="Calibri" w:hAnsi="Calibri" w:cs="Times New Roman"/>
              </w:rPr>
              <w:t>нец года, руб.</w:t>
            </w:r>
          </w:p>
        </w:tc>
      </w:tr>
      <w:tr w:rsidR="003D2273" w:rsidRPr="00D20708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69 000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169 000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200 000</w:t>
            </w:r>
          </w:p>
        </w:tc>
      </w:tr>
      <w:tr w:rsidR="003D2273" w:rsidRPr="00D20708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46 000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146 000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100 000</w:t>
            </w:r>
          </w:p>
        </w:tc>
      </w:tr>
      <w:tr w:rsidR="003D2273" w:rsidRPr="00D20708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23 000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123 000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</w:tr>
      <w:tr w:rsidR="003D2273" w:rsidRPr="00D20708">
        <w:trPr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138 000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438 000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</w:tr>
    </w:tbl>
    <w:p w:rsidR="003D2273" w:rsidRPr="00D20708" w:rsidRDefault="003D2273">
      <w:pPr>
        <w:pStyle w:val="art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Для отнесения затрат на конкретный вид продукции необходимо накладные издержки распределить по каждому виду, за базу распределения затрат выбрана доля выручки от реализации каждого вида услуги в общей выручке:</w:t>
      </w:r>
    </w:p>
    <w:p w:rsidR="003D2273" w:rsidRPr="00D20708" w:rsidRDefault="003D2273">
      <w:pPr>
        <w:pStyle w:val="art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Цифровые фотоаппараты – 33,78%;</w:t>
      </w:r>
    </w:p>
    <w:p w:rsidR="003D2273" w:rsidRPr="00D20708" w:rsidRDefault="003D2273">
      <w:pPr>
        <w:pStyle w:val="art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Фотоснимки– 6,65%;</w:t>
      </w:r>
    </w:p>
    <w:p w:rsidR="003D2273" w:rsidRPr="00D20708" w:rsidRDefault="003D2273">
      <w:pPr>
        <w:pStyle w:val="art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Сопутствующие товары – 2,25%;</w:t>
      </w:r>
    </w:p>
    <w:p w:rsidR="003D2273" w:rsidRPr="00D20708" w:rsidRDefault="003D2273">
      <w:pPr>
        <w:pStyle w:val="art"/>
        <w:numPr>
          <w:ilvl w:val="0"/>
          <w:numId w:val="47"/>
        </w:numPr>
        <w:spacing w:before="0" w:beforeAutospacing="0" w:after="0" w:afterAutospacing="0" w:line="360" w:lineRule="auto"/>
        <w:ind w:left="0"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Прочие услуги – 57,32%.</w:t>
      </w:r>
    </w:p>
    <w:p w:rsidR="003D2273" w:rsidRPr="00D20708" w:rsidRDefault="003D2273">
      <w:pPr>
        <w:pStyle w:val="art"/>
        <w:spacing w:line="360" w:lineRule="auto"/>
        <w:ind w:left="360" w:firstLine="348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Расчеты распределения затрат приведены в таблице 1</w:t>
      </w:r>
      <w:r w:rsidR="00057A1F" w:rsidRPr="00D20708">
        <w:rPr>
          <w:rFonts w:ascii="Calibri" w:hAnsi="Calibri" w:cs="Times New Roman"/>
          <w:sz w:val="28"/>
          <w:szCs w:val="28"/>
        </w:rPr>
        <w:t>3</w:t>
      </w:r>
      <w:r w:rsidRPr="00D20708">
        <w:rPr>
          <w:rFonts w:ascii="Calibri" w:hAnsi="Calibri" w:cs="Times New Roman"/>
          <w:sz w:val="28"/>
          <w:szCs w:val="28"/>
        </w:rPr>
        <w:t>.</w:t>
      </w:r>
    </w:p>
    <w:p w:rsidR="003D2273" w:rsidRPr="00D20708" w:rsidRDefault="003D2273">
      <w:pPr>
        <w:pStyle w:val="art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1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3</w:t>
      </w:r>
    </w:p>
    <w:p w:rsidR="003D2273" w:rsidRPr="00D20708" w:rsidRDefault="003D2273">
      <w:pPr>
        <w:pStyle w:val="art"/>
        <w:spacing w:line="360" w:lineRule="auto"/>
        <w:ind w:firstLine="709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Распределение косвенных затрат по видам услуг</w:t>
      </w: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2"/>
        <w:gridCol w:w="1735"/>
        <w:gridCol w:w="1530"/>
        <w:gridCol w:w="1859"/>
        <w:gridCol w:w="1251"/>
        <w:gridCol w:w="1068"/>
      </w:tblGrid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Показатели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Цифровые фотоаппараты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Фотоснимки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Сопутствующие товары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Прочие услуги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Итого затрат за год, руб.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Расходы на с</w:t>
            </w:r>
            <w:r w:rsidRPr="00D20708">
              <w:rPr>
                <w:rFonts w:ascii="Calibri" w:hAnsi="Calibri" w:cs="Times New Roman"/>
              </w:rPr>
              <w:t>о</w:t>
            </w:r>
            <w:r w:rsidRPr="00D20708">
              <w:rPr>
                <w:rFonts w:ascii="Calibri" w:hAnsi="Calibri" w:cs="Times New Roman"/>
              </w:rPr>
              <w:t>держание офиса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12160,8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2394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810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20635,2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36000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Арендные плат</w:t>
            </w:r>
            <w:r w:rsidRPr="00D20708">
              <w:rPr>
                <w:rFonts w:ascii="Calibri" w:hAnsi="Calibri" w:cs="Times New Roman"/>
              </w:rPr>
              <w:t>е</w:t>
            </w:r>
            <w:r w:rsidRPr="00D20708">
              <w:rPr>
                <w:rFonts w:ascii="Calibri" w:hAnsi="Calibri" w:cs="Times New Roman"/>
              </w:rPr>
              <w:t>жи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202680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39900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13500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343920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600000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Расходы на ре</w:t>
            </w:r>
            <w:r w:rsidRPr="00D20708">
              <w:rPr>
                <w:rFonts w:ascii="Calibri" w:hAnsi="Calibri" w:cs="Times New Roman"/>
              </w:rPr>
              <w:t>к</w:t>
            </w:r>
            <w:r w:rsidRPr="00D20708">
              <w:rPr>
                <w:rFonts w:ascii="Calibri" w:hAnsi="Calibri" w:cs="Times New Roman"/>
              </w:rPr>
              <w:lastRenderedPageBreak/>
              <w:t>ламу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lastRenderedPageBreak/>
              <w:t>13512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2660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900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22928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40000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lastRenderedPageBreak/>
              <w:t>% по кредиту</w:t>
            </w:r>
          </w:p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- 1-ый год;</w:t>
            </w:r>
          </w:p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- 2-ой год;</w:t>
            </w:r>
          </w:p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- 3-ий год.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23308,2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15538,8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7769,4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4588,5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3059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1529,5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1552,5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1035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517,5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39550,8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26367,2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13183,6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</w:p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69000</w:t>
            </w:r>
          </w:p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46000</w:t>
            </w:r>
          </w:p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23000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Амортизационные отчисления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45453,02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8947,97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3027,51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77127,5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Затраты на р</w:t>
            </w:r>
            <w:r w:rsidRPr="00D20708">
              <w:rPr>
                <w:rFonts w:ascii="Calibri" w:hAnsi="Calibri" w:cs="Times New Roman"/>
              </w:rPr>
              <w:t>е</w:t>
            </w:r>
            <w:r w:rsidRPr="00D20708">
              <w:rPr>
                <w:rFonts w:ascii="Calibri" w:hAnsi="Calibri" w:cs="Times New Roman"/>
              </w:rPr>
              <w:t>монт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21477,32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4228,07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1430,55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36444,06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lang w:val="en-US"/>
              </w:rPr>
              <w:t>63580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widowControl w:val="0"/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Расходы на опл</w:t>
            </w:r>
            <w:r w:rsidRPr="00D20708">
              <w:rPr>
                <w:rFonts w:ascii="Calibri" w:hAnsi="Calibri" w:cs="Times New Roman"/>
              </w:rPr>
              <w:t>а</w:t>
            </w:r>
            <w:r w:rsidRPr="00D20708">
              <w:rPr>
                <w:rFonts w:ascii="Calibri" w:hAnsi="Calibri" w:cs="Times New Roman"/>
              </w:rPr>
              <w:t>ту труда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393280,3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77421,9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26195,4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667342,4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1164240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Итого затрат за 1-ый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711871,6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140140,5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47415,9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1207948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2107376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Итого затрат за 2-ой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704102,2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138611,1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46898,4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1194764,3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2084376</w:t>
            </w:r>
          </w:p>
        </w:tc>
      </w:tr>
      <w:tr w:rsidR="003D2273" w:rsidRPr="00D20708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Итого затрат за 3-ий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696332,8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137081,5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46381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1181580,7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2061376</w:t>
            </w:r>
          </w:p>
        </w:tc>
      </w:tr>
    </w:tbl>
    <w:p w:rsidR="003D2273" w:rsidRPr="00D20708" w:rsidRDefault="003D2273">
      <w:pPr>
        <w:pStyle w:val="art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</w:p>
    <w:p w:rsidR="003D2273" w:rsidRPr="00D20708" w:rsidRDefault="003D2273">
      <w:pPr>
        <w:pStyle w:val="art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1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4</w:t>
      </w:r>
    </w:p>
    <w:p w:rsidR="003D2273" w:rsidRPr="00D20708" w:rsidRDefault="003D2273">
      <w:pPr>
        <w:spacing w:line="36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Затраты на производство и сбыт продукции (потребность в оборотном кап</w:t>
      </w:r>
      <w:r w:rsidRPr="00D20708">
        <w:rPr>
          <w:rFonts w:ascii="Calibri" w:hAnsi="Calibri" w:cs="Times New Roman"/>
          <w:b/>
          <w:bCs/>
          <w:sz w:val="28"/>
          <w:szCs w:val="28"/>
        </w:rPr>
        <w:t>и</w:t>
      </w:r>
      <w:r w:rsidRPr="00D20708">
        <w:rPr>
          <w:rFonts w:ascii="Calibri" w:hAnsi="Calibri" w:cs="Times New Roman"/>
          <w:b/>
          <w:bCs/>
          <w:sz w:val="28"/>
          <w:szCs w:val="28"/>
        </w:rPr>
        <w:t>тале)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5"/>
        <w:gridCol w:w="1490"/>
        <w:gridCol w:w="1644"/>
        <w:gridCol w:w="1373"/>
        <w:gridCol w:w="1378"/>
      </w:tblGrid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Показатели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(руб.)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 в м</w:t>
            </w:r>
            <w:r w:rsidRPr="00D20708">
              <w:rPr>
                <w:rFonts w:ascii="Calibri" w:hAnsi="Calibri" w:cs="Times New Roman"/>
                <w:b/>
                <w:bCs/>
              </w:rPr>
              <w:t>е</w:t>
            </w:r>
            <w:r w:rsidRPr="00D20708">
              <w:rPr>
                <w:rFonts w:ascii="Calibri" w:hAnsi="Calibri" w:cs="Times New Roman"/>
                <w:b/>
                <w:bCs/>
              </w:rPr>
              <w:t>сяц за 1-ый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</w:t>
            </w:r>
          </w:p>
          <w:p w:rsidR="003D2273" w:rsidRPr="00D20708" w:rsidRDefault="003D2273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за 1-ый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за 2-ой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</w:t>
            </w:r>
          </w:p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за 3-ий год</w:t>
            </w:r>
          </w:p>
        </w:tc>
      </w:tr>
      <w:tr w:rsidR="003D2273" w:rsidRPr="00D20708">
        <w:trPr>
          <w:trHeight w:val="235"/>
        </w:trPr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Фотоснимки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Прямые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4229,2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50750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83250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125500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Постоянные (общие)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11678,4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140140,5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138611,1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137081,5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Всего общих затрат на производство </w:t>
            </w:r>
          </w:p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t>и сбыт продукции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15907,6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190890,5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221861,1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262581,5</w:t>
            </w:r>
          </w:p>
        </w:tc>
      </w:tr>
      <w:tr w:rsidR="003D2273" w:rsidRPr="00D20708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Цифровые фотоаппараты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Прямые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55005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660067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650080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665171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Постоянные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59322,6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</w:rPr>
              <w:t>711871,6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</w:rPr>
              <w:t>704102,2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</w:rPr>
              <w:t>696332,8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Всего общих затрат на производство </w:t>
            </w:r>
          </w:p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t>и сбыт продукции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114327,6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1371938,6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1354182,2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1361530,8</w:t>
            </w:r>
          </w:p>
        </w:tc>
      </w:tr>
      <w:tr w:rsidR="003D2273" w:rsidRPr="00D20708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spacing w:before="0" w:beforeAutospacing="0" w:after="0" w:afterAutospacing="0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Сопутствующие товары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Прямые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7772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Постоянные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47415,9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46898,4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46381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Всего общих затрат на производство </w:t>
            </w:r>
          </w:p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t>и сбыт продукции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4329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51947,9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53338,4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54153</w:t>
            </w:r>
          </w:p>
        </w:tc>
      </w:tr>
      <w:tr w:rsidR="003D2273" w:rsidRPr="00D20708">
        <w:tc>
          <w:tcPr>
            <w:tcW w:w="9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i/>
                <w:i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Прочие услуги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Прямые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3488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Постоянные затраты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100662,3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1207948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1194764,3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1181580,7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 xml:space="preserve">Всего общих затрат на производство </w:t>
            </w:r>
          </w:p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D20708">
              <w:rPr>
                <w:rFonts w:ascii="Calibri" w:hAnsi="Calibri" w:cs="Times New Roman"/>
                <w:b/>
                <w:bCs/>
                <w:sz w:val="22"/>
                <w:szCs w:val="22"/>
              </w:rPr>
              <w:t>и сбыт продукции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100767,7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1209213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1197770,3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1185068,7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 xml:space="preserve">Общие затраты на производство </w:t>
            </w:r>
          </w:p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 сбыт услуг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235331,9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2823990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2827152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2863334</w:t>
            </w:r>
          </w:p>
        </w:tc>
      </w:tr>
      <w:tr w:rsidR="003D2273" w:rsidRPr="00D2070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 xml:space="preserve">Общие затраты на производство </w:t>
            </w:r>
          </w:p>
          <w:p w:rsidR="003D2273" w:rsidRPr="00D20708" w:rsidRDefault="003D2273">
            <w:pPr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и сбыт услуг без амортизации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224118,9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2689434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2692596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  <w:i/>
                <w:iCs/>
              </w:rPr>
            </w:pPr>
            <w:r w:rsidRPr="00D20708">
              <w:rPr>
                <w:rFonts w:ascii="Calibri" w:hAnsi="Calibri" w:cs="Times New Roman"/>
                <w:b/>
                <w:bCs/>
                <w:i/>
                <w:iCs/>
              </w:rPr>
              <w:t>2728778</w:t>
            </w:r>
          </w:p>
        </w:tc>
      </w:tr>
    </w:tbl>
    <w:p w:rsidR="003D2273" w:rsidRPr="00D20708" w:rsidRDefault="003D2273">
      <w:pPr>
        <w:pStyle w:val="art"/>
        <w:spacing w:line="360" w:lineRule="auto"/>
        <w:ind w:firstLine="708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Рассчитаем точку безубыточности для объема производства оказываемых услуг, т.е. объем производства, при котором выручка равна затратам. Необход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мые данные берем из таблиц 5 и 11. Расчеты представлены в таблице 1</w:t>
      </w:r>
      <w:r w:rsidR="00057A1F" w:rsidRPr="00D20708">
        <w:rPr>
          <w:rFonts w:ascii="Calibri" w:hAnsi="Calibri" w:cs="Times New Roman"/>
          <w:sz w:val="28"/>
          <w:szCs w:val="28"/>
        </w:rPr>
        <w:t>5</w:t>
      </w:r>
      <w:r w:rsidRPr="00D20708">
        <w:rPr>
          <w:rFonts w:ascii="Calibri" w:hAnsi="Calibri" w:cs="Times New Roman"/>
          <w:sz w:val="28"/>
          <w:szCs w:val="28"/>
        </w:rPr>
        <w:t>.</w:t>
      </w:r>
    </w:p>
    <w:p w:rsidR="003D2273" w:rsidRPr="00D20708" w:rsidRDefault="0066153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position w:val="-28"/>
          <w:sz w:val="28"/>
          <w:szCs w:val="28"/>
        </w:rPr>
        <w:object w:dxaOrig="19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53.25pt" o:ole="">
            <v:imagedata r:id="rId7" o:title=""/>
          </v:shape>
          <o:OLEObject Type="Embed" ProgID="Equation.3" ShapeID="_x0000_i1025" DrawAspect="Content" ObjectID="_1525129906" r:id="rId8"/>
        </w:object>
      </w:r>
    </w:p>
    <w:p w:rsidR="003D2273" w:rsidRPr="00D20708" w:rsidRDefault="003D2273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1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5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Расчет точки безубыточности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1"/>
        <w:gridCol w:w="1940"/>
        <w:gridCol w:w="1830"/>
        <w:gridCol w:w="2076"/>
        <w:gridCol w:w="2090"/>
      </w:tblGrid>
      <w:tr w:rsidR="003D2273" w:rsidRPr="00D20708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Услуга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Выручка за м</w:t>
            </w:r>
            <w:r w:rsidRPr="00D20708">
              <w:rPr>
                <w:rFonts w:ascii="Calibri" w:hAnsi="Calibri" w:cs="Times New Roman"/>
                <w:b/>
                <w:bCs/>
              </w:rPr>
              <w:t>е</w:t>
            </w:r>
            <w:r w:rsidRPr="00D20708">
              <w:rPr>
                <w:rFonts w:ascii="Calibri" w:hAnsi="Calibri" w:cs="Times New Roman"/>
                <w:b/>
                <w:bCs/>
              </w:rPr>
              <w:t>сяц, руб.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Постоянные затраты в м</w:t>
            </w:r>
            <w:r w:rsidRPr="00D20708">
              <w:rPr>
                <w:rFonts w:ascii="Calibri" w:hAnsi="Calibri" w:cs="Times New Roman"/>
                <w:b/>
                <w:bCs/>
              </w:rPr>
              <w:t>е</w:t>
            </w:r>
            <w:r w:rsidRPr="00D20708">
              <w:rPr>
                <w:rFonts w:ascii="Calibri" w:hAnsi="Calibri" w:cs="Times New Roman"/>
                <w:b/>
                <w:bCs/>
              </w:rPr>
              <w:t>сяц, руб.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Переменные з</w:t>
            </w:r>
            <w:r w:rsidRPr="00D20708">
              <w:rPr>
                <w:rFonts w:ascii="Calibri" w:hAnsi="Calibri" w:cs="Times New Roman"/>
                <w:b/>
                <w:bCs/>
              </w:rPr>
              <w:t>а</w:t>
            </w:r>
            <w:r w:rsidRPr="00D20708">
              <w:rPr>
                <w:rFonts w:ascii="Calibri" w:hAnsi="Calibri" w:cs="Times New Roman"/>
                <w:b/>
                <w:bCs/>
              </w:rPr>
              <w:t>траты в месяц, руб.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pStyle w:val="art"/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Точка безуб</w:t>
            </w:r>
            <w:r w:rsidRPr="00D20708">
              <w:rPr>
                <w:rFonts w:ascii="Calibri" w:hAnsi="Calibri" w:cs="Times New Roman"/>
                <w:b/>
                <w:bCs/>
              </w:rPr>
              <w:t>ы</w:t>
            </w:r>
            <w:r w:rsidRPr="00D20708">
              <w:rPr>
                <w:rFonts w:ascii="Calibri" w:hAnsi="Calibri" w:cs="Times New Roman"/>
                <w:b/>
                <w:bCs/>
              </w:rPr>
              <w:t>точности, руб.</w:t>
            </w:r>
          </w:p>
        </w:tc>
      </w:tr>
      <w:tr w:rsidR="003D2273" w:rsidRPr="00D20708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Фотоснимки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17500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11678,4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4229,2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15400</w:t>
            </w:r>
          </w:p>
        </w:tc>
      </w:tr>
      <w:tr w:rsidR="003D2273" w:rsidRPr="00D20708">
        <w:trPr>
          <w:trHeight w:val="280"/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Фотоаппараты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107500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59322,6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55005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121481,6</w:t>
            </w:r>
          </w:p>
        </w:tc>
      </w:tr>
      <w:tr w:rsidR="003D2273" w:rsidRPr="00D20708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Фотопленки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1125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3951,3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377,7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5948,36</w:t>
            </w:r>
          </w:p>
        </w:tc>
      </w:tr>
      <w:tr w:rsidR="003D2273" w:rsidRPr="00D20708">
        <w:trPr>
          <w:jc w:val="center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Прочие услуги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108333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100662,3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105,4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100760,3</w:t>
            </w:r>
          </w:p>
        </w:tc>
      </w:tr>
    </w:tbl>
    <w:p w:rsidR="003D2273" w:rsidRPr="00D20708" w:rsidRDefault="003D2273">
      <w:pPr>
        <w:pStyle w:val="art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Следующий этап разработки финансового плана связан с оценкой финанс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вых результатов производственной и сбытовой деятельности в рамках инвестиц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онного проекта. Результаты расчетов финансового результата проекта предста</w:t>
      </w:r>
      <w:r w:rsidRPr="00D20708">
        <w:rPr>
          <w:rFonts w:ascii="Calibri" w:hAnsi="Calibri" w:cs="Times New Roman"/>
          <w:sz w:val="28"/>
          <w:szCs w:val="28"/>
        </w:rPr>
        <w:t>в</w:t>
      </w:r>
      <w:r w:rsidRPr="00D20708">
        <w:rPr>
          <w:rFonts w:ascii="Calibri" w:hAnsi="Calibri" w:cs="Times New Roman"/>
          <w:sz w:val="28"/>
          <w:szCs w:val="28"/>
        </w:rPr>
        <w:t>ле</w:t>
      </w:r>
      <w:r w:rsidR="00057A1F" w:rsidRPr="00D20708">
        <w:rPr>
          <w:rFonts w:ascii="Calibri" w:hAnsi="Calibri" w:cs="Times New Roman"/>
          <w:sz w:val="28"/>
          <w:szCs w:val="28"/>
        </w:rPr>
        <w:t>ны в табл. 16</w:t>
      </w:r>
      <w:r w:rsidRPr="00D20708">
        <w:rPr>
          <w:rFonts w:ascii="Calibri" w:hAnsi="Calibri" w:cs="Times New Roman"/>
          <w:sz w:val="28"/>
          <w:szCs w:val="28"/>
        </w:rPr>
        <w:t>:</w:t>
      </w:r>
    </w:p>
    <w:p w:rsidR="003D2273" w:rsidRPr="00D20708" w:rsidRDefault="003D2273">
      <w:pPr>
        <w:pStyle w:val="art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1</w:t>
      </w:r>
      <w:r w:rsidR="00057A1F" w:rsidRPr="00D20708">
        <w:rPr>
          <w:rFonts w:ascii="Calibri" w:hAnsi="Calibri" w:cs="Times New Roman"/>
          <w:b/>
          <w:bCs/>
          <w:sz w:val="28"/>
          <w:szCs w:val="28"/>
        </w:rPr>
        <w:t>6</w:t>
      </w:r>
      <w:r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pStyle w:val="art"/>
        <w:spacing w:line="360" w:lineRule="auto"/>
        <w:ind w:firstLine="709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Финансовые результаты производственной и сбытовой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1560"/>
        <w:gridCol w:w="1529"/>
        <w:gridCol w:w="1356"/>
      </w:tblGrid>
      <w:tr w:rsidR="003D2273" w:rsidRPr="00D2070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Показатели,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 за 1-ый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 за 2-ой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Всего за 3-ий год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Общая выручка от реализации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2813500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3942500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4602500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Общие затраты на производство и сбыт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2689434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2692596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2728778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Амортизационные отчисления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lastRenderedPageBreak/>
              <w:t>Финансовый результат (налогооблагаемая прибыль)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-10490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1115348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1739166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144995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226092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Чистая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057A1F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970353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1513074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Погашение основного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100000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Прибыль после погашения основного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057A1F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-100000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870353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1413074</w:t>
            </w:r>
          </w:p>
        </w:tc>
      </w:tr>
    </w:tbl>
    <w:p w:rsidR="003D2273" w:rsidRPr="00D20708" w:rsidRDefault="003D2273">
      <w:pPr>
        <w:pStyle w:val="art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 xml:space="preserve"> </w:t>
      </w:r>
    </w:p>
    <w:p w:rsidR="003D2273" w:rsidRPr="00D20708" w:rsidRDefault="00057A1F">
      <w:pPr>
        <w:pStyle w:val="art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В таблице 17</w:t>
      </w:r>
      <w:r w:rsidR="003D2273" w:rsidRPr="00D20708">
        <w:rPr>
          <w:rFonts w:ascii="Calibri" w:hAnsi="Calibri" w:cs="Times New Roman"/>
          <w:sz w:val="28"/>
          <w:szCs w:val="28"/>
        </w:rPr>
        <w:t xml:space="preserve"> представлен план денежных поступлений и выплат по кажд</w:t>
      </w:r>
      <w:r w:rsidR="003D2273" w:rsidRPr="00D20708">
        <w:rPr>
          <w:rFonts w:ascii="Calibri" w:hAnsi="Calibri" w:cs="Times New Roman"/>
          <w:sz w:val="28"/>
          <w:szCs w:val="28"/>
        </w:rPr>
        <w:t>о</w:t>
      </w:r>
      <w:r w:rsidR="003D2273" w:rsidRPr="00D20708">
        <w:rPr>
          <w:rFonts w:ascii="Calibri" w:hAnsi="Calibri" w:cs="Times New Roman"/>
          <w:sz w:val="28"/>
          <w:szCs w:val="28"/>
        </w:rPr>
        <w:t>му</w:t>
      </w:r>
      <w:r w:rsidR="003D2273" w:rsidRPr="00D20708">
        <w:rPr>
          <w:rFonts w:ascii="Calibri" w:hAnsi="Calibri" w:cs="Times New Roman"/>
          <w:color w:val="000000"/>
          <w:spacing w:val="-3"/>
          <w:sz w:val="28"/>
          <w:szCs w:val="28"/>
        </w:rPr>
        <w:t xml:space="preserve"> виду деятельности</w:t>
      </w:r>
      <w:r w:rsidR="003D2273" w:rsidRPr="00D20708">
        <w:rPr>
          <w:rFonts w:ascii="Calibri" w:hAnsi="Calibri" w:cs="Times New Roman"/>
          <w:sz w:val="28"/>
          <w:szCs w:val="28"/>
        </w:rPr>
        <w:t xml:space="preserve"> (инвестиционной, операционной, финансовой), для оценки ф</w:t>
      </w:r>
      <w:r w:rsidR="003D2273" w:rsidRPr="00D20708">
        <w:rPr>
          <w:rFonts w:ascii="Calibri" w:hAnsi="Calibri" w:cs="Times New Roman"/>
          <w:sz w:val="28"/>
          <w:szCs w:val="28"/>
        </w:rPr>
        <w:t>и</w:t>
      </w:r>
      <w:r w:rsidR="003D2273" w:rsidRPr="00D20708">
        <w:rPr>
          <w:rFonts w:ascii="Calibri" w:hAnsi="Calibri" w:cs="Times New Roman"/>
          <w:sz w:val="28"/>
          <w:szCs w:val="28"/>
        </w:rPr>
        <w:t xml:space="preserve">нансовой реализуемости проекта. </w:t>
      </w:r>
    </w:p>
    <w:p w:rsidR="003D2273" w:rsidRPr="00D20708" w:rsidRDefault="00057A1F">
      <w:pPr>
        <w:pStyle w:val="art"/>
        <w:spacing w:line="360" w:lineRule="auto"/>
        <w:ind w:firstLine="709"/>
        <w:jc w:val="right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Таблица 17</w:t>
      </w:r>
      <w:r w:rsidR="003D2273" w:rsidRPr="00D20708">
        <w:rPr>
          <w:rFonts w:ascii="Calibri" w:hAnsi="Calibri" w:cs="Times New Roman"/>
          <w:b/>
          <w:bCs/>
          <w:sz w:val="28"/>
          <w:szCs w:val="28"/>
        </w:rPr>
        <w:t>.</w:t>
      </w:r>
    </w:p>
    <w:p w:rsidR="003D2273" w:rsidRPr="00D20708" w:rsidRDefault="003D2273">
      <w:pPr>
        <w:spacing w:line="360" w:lineRule="auto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D20708">
        <w:rPr>
          <w:rFonts w:ascii="Calibri" w:hAnsi="Calibri" w:cs="Times New Roman"/>
          <w:b/>
          <w:bCs/>
          <w:sz w:val="28"/>
          <w:szCs w:val="28"/>
        </w:rPr>
        <w:t>План денежных поступлений и выплат за 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3"/>
        <w:gridCol w:w="1141"/>
        <w:gridCol w:w="1141"/>
        <w:gridCol w:w="1141"/>
        <w:gridCol w:w="1190"/>
      </w:tblGrid>
      <w:tr w:rsidR="003D2273" w:rsidRPr="00D20708">
        <w:tblPrEx>
          <w:tblCellMar>
            <w:top w:w="0" w:type="dxa"/>
            <w:bottom w:w="0" w:type="dxa"/>
          </w:tblCellMar>
        </w:tblPrEx>
        <w:trPr>
          <w:cantSplit/>
          <w:trHeight w:val="24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Год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cantSplit/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3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Инвестиционная деятельность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Приобретение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-1408000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Приобретение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-228420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Сальдо инвестиционной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-1636420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Накопленное сальдо инвестиционной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-1636420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-1636420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-1636420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-1636420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Операционная деятельность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Общая выручка от реализации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2813500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3942500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19182570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Общие затраты на производство и сбыт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2689434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2827152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4602500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Амортизационные отчисления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1115348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1739166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Налог на доход физических лиц (НДФЛ)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226092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Чистая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2B7914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970353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151074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Чистая прибыль + амортизация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2B7914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1104909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1647630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Накопленное сальдо операционной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134556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1239465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2887095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Финансовая деятельность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Кредит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Собственные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Погашение основного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3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3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3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Сальдо финансовой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3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3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3" w:rsidRPr="00D20708" w:rsidRDefault="003D2273">
            <w:pPr>
              <w:pStyle w:val="a3"/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-100000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Накопленное сальдо финансовой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</w:rPr>
            </w:pPr>
            <w:r w:rsidRPr="00D20708">
              <w:rPr>
                <w:rFonts w:ascii="Calibri" w:hAnsi="Calibri" w:cs="Times New Roman"/>
              </w:rPr>
              <w:t>1400000</w:t>
            </w:r>
          </w:p>
        </w:tc>
      </w:tr>
      <w:tr w:rsidR="003D2273" w:rsidRPr="00D20708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Общее накопленное сальдо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63580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87686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1103045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273" w:rsidRPr="00D20708" w:rsidRDefault="003D2273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D20708">
              <w:rPr>
                <w:rFonts w:ascii="Calibri" w:hAnsi="Calibri" w:cs="Times New Roman"/>
                <w:b/>
                <w:bCs/>
              </w:rPr>
              <w:t>2650675</w:t>
            </w:r>
          </w:p>
        </w:tc>
      </w:tr>
    </w:tbl>
    <w:p w:rsidR="003D2273" w:rsidRPr="00D20708" w:rsidRDefault="003D2273">
      <w:pPr>
        <w:pStyle w:val="art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lastRenderedPageBreak/>
        <w:t>Исходя из да</w:t>
      </w:r>
      <w:r w:rsidR="00057A1F" w:rsidRPr="00D20708">
        <w:rPr>
          <w:rFonts w:ascii="Calibri" w:hAnsi="Calibri" w:cs="Times New Roman"/>
          <w:sz w:val="28"/>
          <w:szCs w:val="28"/>
        </w:rPr>
        <w:t>нных представле</w:t>
      </w:r>
      <w:r w:rsidR="00057A1F" w:rsidRPr="00D20708">
        <w:rPr>
          <w:rFonts w:ascii="Calibri" w:hAnsi="Calibri" w:cs="Times New Roman"/>
          <w:sz w:val="28"/>
          <w:szCs w:val="28"/>
        </w:rPr>
        <w:t>н</w:t>
      </w:r>
      <w:r w:rsidR="00057A1F" w:rsidRPr="00D20708">
        <w:rPr>
          <w:rFonts w:ascii="Calibri" w:hAnsi="Calibri" w:cs="Times New Roman"/>
          <w:sz w:val="28"/>
          <w:szCs w:val="28"/>
        </w:rPr>
        <w:t>ных в таблице 17</w:t>
      </w:r>
      <w:r w:rsidRPr="00D20708">
        <w:rPr>
          <w:rFonts w:ascii="Calibri" w:hAnsi="Calibri" w:cs="Times New Roman"/>
          <w:sz w:val="28"/>
          <w:szCs w:val="28"/>
        </w:rPr>
        <w:t>, можно определить период окупаемости, он составит 18 месяцев, т.к. сальдо накопленное операц</w:t>
      </w:r>
      <w:r w:rsidRPr="00D20708">
        <w:rPr>
          <w:rFonts w:ascii="Calibri" w:hAnsi="Calibri" w:cs="Times New Roman"/>
          <w:sz w:val="28"/>
          <w:szCs w:val="28"/>
        </w:rPr>
        <w:t>и</w:t>
      </w:r>
      <w:r w:rsidRPr="00D20708">
        <w:rPr>
          <w:rFonts w:ascii="Calibri" w:hAnsi="Calibri" w:cs="Times New Roman"/>
          <w:sz w:val="28"/>
          <w:szCs w:val="28"/>
        </w:rPr>
        <w:t>онной де</w:t>
      </w:r>
      <w:r w:rsidRPr="00D20708">
        <w:rPr>
          <w:rFonts w:ascii="Calibri" w:hAnsi="Calibri" w:cs="Times New Roman"/>
          <w:sz w:val="28"/>
          <w:szCs w:val="28"/>
        </w:rPr>
        <w:t>я</w:t>
      </w:r>
      <w:r w:rsidRPr="00D20708">
        <w:rPr>
          <w:rFonts w:ascii="Calibri" w:hAnsi="Calibri" w:cs="Times New Roman"/>
          <w:sz w:val="28"/>
          <w:szCs w:val="28"/>
        </w:rPr>
        <w:t>тельности превысит сумму, вложенных инвестиций в середине второго года раб</w:t>
      </w:r>
      <w:r w:rsidRPr="00D20708">
        <w:rPr>
          <w:rFonts w:ascii="Calibri" w:hAnsi="Calibri" w:cs="Times New Roman"/>
          <w:sz w:val="28"/>
          <w:szCs w:val="28"/>
        </w:rPr>
        <w:t>о</w:t>
      </w:r>
      <w:r w:rsidRPr="00D20708">
        <w:rPr>
          <w:rFonts w:ascii="Calibri" w:hAnsi="Calibri" w:cs="Times New Roman"/>
          <w:sz w:val="28"/>
          <w:szCs w:val="28"/>
        </w:rPr>
        <w:t>ты фирмы.</w:t>
      </w: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Для определения эффективности проекта рассчитаем также чистую текущую стоимость, внутреннюю норму прибыли и рентабельность проекта.</w:t>
      </w:r>
    </w:p>
    <w:p w:rsidR="003D2273" w:rsidRPr="00D20708" w:rsidRDefault="00661531">
      <w:pPr>
        <w:spacing w:line="360" w:lineRule="auto"/>
        <w:ind w:firstLine="709"/>
        <w:jc w:val="both"/>
        <w:rPr>
          <w:rFonts w:ascii="Calibri" w:hAnsi="Calibri" w:cs="Times New Roman"/>
        </w:rPr>
      </w:pPr>
      <w:r w:rsidRPr="00D20708">
        <w:rPr>
          <w:rFonts w:ascii="Calibri" w:hAnsi="Calibri" w:cs="Times New Roman"/>
          <w:position w:val="-30"/>
        </w:rPr>
        <w:object w:dxaOrig="2120" w:dyaOrig="700">
          <v:shape id="_x0000_i1026" type="#_x0000_t75" style="width:126pt;height:40.5pt" o:ole="">
            <v:imagedata r:id="rId9" o:title=""/>
          </v:shape>
          <o:OLEObject Type="Embed" ProgID="Equation.3" ShapeID="_x0000_i1026" DrawAspect="Content" ObjectID="_1525129907" r:id="rId10"/>
        </w:object>
      </w:r>
    </w:p>
    <w:p w:rsidR="003D2273" w:rsidRPr="00D20708" w:rsidRDefault="00661531">
      <w:pPr>
        <w:pStyle w:val="art"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position w:val="-30"/>
          <w:sz w:val="28"/>
          <w:szCs w:val="28"/>
        </w:rPr>
        <w:object w:dxaOrig="6120" w:dyaOrig="680">
          <v:shape id="_x0000_i1027" type="#_x0000_t75" style="width:367.5pt;height:41.25pt" o:ole="">
            <v:imagedata r:id="rId11" o:title=""/>
          </v:shape>
          <o:OLEObject Type="Embed" ProgID="Equation.3" ShapeID="_x0000_i1027" DrawAspect="Content" ObjectID="_1525129908" r:id="rId12"/>
        </w:object>
      </w:r>
      <w:r w:rsidR="003D2273" w:rsidRPr="00D20708">
        <w:rPr>
          <w:rFonts w:ascii="Calibri" w:hAnsi="Calibri" w:cs="Times New Roman"/>
          <w:sz w:val="28"/>
          <w:szCs w:val="28"/>
        </w:rPr>
        <w:t>руб.</w:t>
      </w:r>
    </w:p>
    <w:p w:rsidR="003D2273" w:rsidRPr="00D20708" w:rsidRDefault="00661531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position w:val="-30"/>
          <w:sz w:val="28"/>
          <w:szCs w:val="28"/>
        </w:rPr>
        <w:object w:dxaOrig="4819" w:dyaOrig="700">
          <v:shape id="_x0000_i1028" type="#_x0000_t75" style="width:325.5pt;height:44.25pt" o:ole="">
            <v:imagedata r:id="rId13" o:title=""/>
          </v:shape>
          <o:OLEObject Type="Embed" ProgID="Equation.3" ShapeID="_x0000_i1028" DrawAspect="Content" ObjectID="_1525129909" r:id="rId14"/>
        </w:object>
      </w:r>
    </w:p>
    <w:p w:rsidR="003D2273" w:rsidRPr="00D20708" w:rsidRDefault="00661531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position w:val="-62"/>
          <w:sz w:val="28"/>
          <w:szCs w:val="28"/>
        </w:rPr>
        <w:object w:dxaOrig="2180" w:dyaOrig="1359">
          <v:shape id="_x0000_i1029" type="#_x0000_t75" style="width:171pt;height:90pt" o:ole="">
            <v:imagedata r:id="rId15" o:title=""/>
          </v:shape>
          <o:OLEObject Type="Embed" ProgID="Equation.3" ShapeID="_x0000_i1029" DrawAspect="Content" ObjectID="_1525129910" r:id="rId16"/>
        </w:object>
      </w:r>
    </w:p>
    <w:p w:rsidR="00E84B76" w:rsidRPr="00D20708" w:rsidRDefault="00E84B76" w:rsidP="00E84B76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Период</w:t>
      </w:r>
      <w:r w:rsidRPr="00D20708">
        <w:rPr>
          <w:rFonts w:ascii="Calibri" w:hAnsi="Calibri"/>
          <w:sz w:val="28"/>
          <w:szCs w:val="28"/>
        </w:rPr>
        <w:t xml:space="preserve"> </w:t>
      </w:r>
      <w:r w:rsidRPr="00D20708">
        <w:rPr>
          <w:rFonts w:ascii="Calibri" w:hAnsi="Calibri" w:cs="Times New Roman"/>
          <w:sz w:val="28"/>
          <w:szCs w:val="28"/>
        </w:rPr>
        <w:t>окупаемости</w:t>
      </w:r>
      <w:r w:rsidRPr="00D20708">
        <w:rPr>
          <w:rFonts w:ascii="Calibri" w:hAnsi="Calibri"/>
          <w:sz w:val="28"/>
          <w:szCs w:val="28"/>
        </w:rPr>
        <w:t xml:space="preserve"> </w:t>
      </w:r>
      <w:r w:rsidRPr="00D20708">
        <w:rPr>
          <w:rFonts w:ascii="Calibri" w:hAnsi="Calibri" w:cs="Times New Roman"/>
          <w:sz w:val="28"/>
          <w:szCs w:val="28"/>
        </w:rPr>
        <w:t>проекта</w:t>
      </w:r>
      <w:r w:rsidRPr="00D20708">
        <w:rPr>
          <w:rFonts w:ascii="Calibri" w:hAnsi="Calibri"/>
          <w:sz w:val="28"/>
          <w:szCs w:val="28"/>
        </w:rPr>
        <w:t>:</w:t>
      </w:r>
    </w:p>
    <w:p w:rsidR="00E84B76" w:rsidRPr="00D20708" w:rsidRDefault="00661531" w:rsidP="00E84B76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position w:val="-32"/>
          <w:sz w:val="28"/>
          <w:szCs w:val="28"/>
        </w:rPr>
        <w:object w:dxaOrig="3739" w:dyaOrig="740">
          <v:shape id="_x0000_i1030" type="#_x0000_t75" style="width:293.25pt;height:49.5pt" o:ole="">
            <v:imagedata r:id="rId17" o:title=""/>
          </v:shape>
          <o:OLEObject Type="Embed" ProgID="Equation.3" ShapeID="_x0000_i1030" DrawAspect="Content" ObjectID="_1525129911" r:id="rId18"/>
        </w:object>
      </w:r>
    </w:p>
    <w:p w:rsidR="00E84B76" w:rsidRPr="00D20708" w:rsidRDefault="00E84B76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D20708">
        <w:rPr>
          <w:rFonts w:ascii="Calibri" w:hAnsi="Calibri" w:cs="Times New Roman"/>
          <w:sz w:val="28"/>
          <w:szCs w:val="28"/>
        </w:rPr>
        <w:t>После проведения расчета показателей эффективности можно сделать в</w:t>
      </w:r>
      <w:r w:rsidRPr="00D20708">
        <w:rPr>
          <w:rFonts w:ascii="Calibri" w:hAnsi="Calibri" w:cs="Times New Roman"/>
          <w:sz w:val="28"/>
          <w:szCs w:val="28"/>
        </w:rPr>
        <w:t>ы</w:t>
      </w:r>
      <w:r w:rsidRPr="00D20708">
        <w:rPr>
          <w:rFonts w:ascii="Calibri" w:hAnsi="Calibri" w:cs="Times New Roman"/>
          <w:sz w:val="28"/>
          <w:szCs w:val="28"/>
        </w:rPr>
        <w:t>вод, что проект является прибыльным, т.к. чистая текущая стоимость проект</w:t>
      </w:r>
      <w:r w:rsidR="00057A1F" w:rsidRPr="00D20708">
        <w:rPr>
          <w:rFonts w:ascii="Calibri" w:hAnsi="Calibri" w:cs="Times New Roman"/>
          <w:sz w:val="28"/>
          <w:szCs w:val="28"/>
        </w:rPr>
        <w:t>а за три года составит 292 691</w:t>
      </w:r>
      <w:r w:rsidRPr="00D20708">
        <w:rPr>
          <w:rFonts w:ascii="Calibri" w:hAnsi="Calibri" w:cs="Times New Roman"/>
          <w:sz w:val="28"/>
          <w:szCs w:val="28"/>
        </w:rPr>
        <w:t xml:space="preserve"> руб.</w:t>
      </w:r>
      <w:r w:rsidR="00057A1F" w:rsidRPr="00D20708">
        <w:rPr>
          <w:rFonts w:ascii="Calibri" w:hAnsi="Calibri" w:cs="Times New Roman"/>
          <w:sz w:val="28"/>
          <w:szCs w:val="28"/>
        </w:rPr>
        <w:t>, внутренняя норма доходности 74,21</w:t>
      </w:r>
      <w:r w:rsidRPr="00D20708">
        <w:rPr>
          <w:rFonts w:ascii="Calibri" w:hAnsi="Calibri" w:cs="Times New Roman"/>
          <w:sz w:val="28"/>
          <w:szCs w:val="28"/>
        </w:rPr>
        <w:t>% и рент</w:t>
      </w:r>
      <w:r w:rsidRPr="00D20708">
        <w:rPr>
          <w:rFonts w:ascii="Calibri" w:hAnsi="Calibri" w:cs="Times New Roman"/>
          <w:sz w:val="28"/>
          <w:szCs w:val="28"/>
        </w:rPr>
        <w:t>а</w:t>
      </w:r>
      <w:r w:rsidRPr="00D20708">
        <w:rPr>
          <w:rFonts w:ascii="Calibri" w:hAnsi="Calibri" w:cs="Times New Roman"/>
          <w:sz w:val="28"/>
          <w:szCs w:val="28"/>
        </w:rPr>
        <w:t xml:space="preserve">бельность инвестиций за три года равна </w:t>
      </w:r>
      <w:r w:rsidR="002A49B2" w:rsidRPr="00D20708">
        <w:rPr>
          <w:rFonts w:ascii="Calibri" w:hAnsi="Calibri" w:cs="Times New Roman"/>
          <w:sz w:val="28"/>
          <w:szCs w:val="28"/>
        </w:rPr>
        <w:t>1,08</w:t>
      </w:r>
      <w:r w:rsidR="00E84B76" w:rsidRPr="00D20708">
        <w:rPr>
          <w:rFonts w:ascii="Calibri" w:hAnsi="Calibri" w:cs="Times New Roman"/>
          <w:sz w:val="28"/>
          <w:szCs w:val="28"/>
        </w:rPr>
        <w:t>, период окупаемости составляет 1,5 года.</w:t>
      </w: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p w:rsidR="003D2273" w:rsidRPr="00D20708" w:rsidRDefault="003D2273">
      <w:pPr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</w:p>
    <w:sectPr w:rsidR="003D2273" w:rsidRPr="00D20708">
      <w:headerReference w:type="default" r:id="rId19"/>
      <w:pgSz w:w="12240" w:h="1584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B6" w:rsidRDefault="001A67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67B6" w:rsidRDefault="001A67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B6" w:rsidRDefault="001A67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67B6" w:rsidRDefault="001A67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EA" w:rsidRDefault="00F815EA">
    <w:pPr>
      <w:pStyle w:val="a3"/>
      <w:framePr w:wrap="auto" w:vAnchor="text" w:hAnchor="margin" w:xAlign="center" w:y="1"/>
      <w:rPr>
        <w:rStyle w:val="a4"/>
        <w:rFonts w:ascii="Tunga"/>
      </w:rPr>
    </w:pPr>
    <w:r>
      <w:rPr>
        <w:rStyle w:val="a4"/>
        <w:rFonts w:ascii="Tunga" w:cs="Tunga"/>
      </w:rPr>
      <w:fldChar w:fldCharType="begin"/>
    </w:r>
    <w:r>
      <w:rPr>
        <w:rStyle w:val="a4"/>
        <w:rFonts w:ascii="Tunga" w:cs="Tunga"/>
      </w:rPr>
      <w:instrText xml:space="preserve">PAGE  </w:instrText>
    </w:r>
    <w:r>
      <w:rPr>
        <w:rStyle w:val="a4"/>
        <w:rFonts w:ascii="Tunga" w:cs="Tunga"/>
      </w:rPr>
      <w:fldChar w:fldCharType="separate"/>
    </w:r>
    <w:r w:rsidR="00926AE2">
      <w:rPr>
        <w:rStyle w:val="a4"/>
        <w:rFonts w:ascii="Tunga" w:cs="Tunga"/>
        <w:noProof/>
      </w:rPr>
      <w:t>3</w:t>
    </w:r>
    <w:r>
      <w:rPr>
        <w:rStyle w:val="a4"/>
        <w:rFonts w:ascii="Tunga" w:cs="Tunga"/>
      </w:rPr>
      <w:fldChar w:fldCharType="end"/>
    </w:r>
  </w:p>
  <w:p w:rsidR="00F815EA" w:rsidRDefault="00F815EA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6C3"/>
    <w:multiLevelType w:val="singleLevel"/>
    <w:tmpl w:val="5DB082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7CC24CD"/>
    <w:multiLevelType w:val="singleLevel"/>
    <w:tmpl w:val="5DB082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2037FBC"/>
    <w:multiLevelType w:val="multilevel"/>
    <w:tmpl w:val="CD8E5EC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3">
    <w:nsid w:val="24340718"/>
    <w:multiLevelType w:val="hybridMultilevel"/>
    <w:tmpl w:val="B1A24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5D03AA"/>
    <w:multiLevelType w:val="hybridMultilevel"/>
    <w:tmpl w:val="5B80C9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303871"/>
    <w:multiLevelType w:val="multilevel"/>
    <w:tmpl w:val="1CAC6948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  <w:u w:val="none"/>
      </w:rPr>
    </w:lvl>
  </w:abstractNum>
  <w:abstractNum w:abstractNumId="6">
    <w:nsid w:val="325B09D5"/>
    <w:multiLevelType w:val="singleLevel"/>
    <w:tmpl w:val="D80A8DEE"/>
    <w:lvl w:ilvl="0">
      <w:start w:val="6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B932C63"/>
    <w:multiLevelType w:val="singleLevel"/>
    <w:tmpl w:val="3654B17C"/>
    <w:lvl w:ilvl="0">
      <w:start w:val="7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03D17A9"/>
    <w:multiLevelType w:val="singleLevel"/>
    <w:tmpl w:val="BEB82EA0"/>
    <w:lvl w:ilvl="0">
      <w:start w:val="8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1604893"/>
    <w:multiLevelType w:val="multilevel"/>
    <w:tmpl w:val="441AF3F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0">
    <w:nsid w:val="4D2969BF"/>
    <w:multiLevelType w:val="singleLevel"/>
    <w:tmpl w:val="5DB082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54E80AC6"/>
    <w:multiLevelType w:val="hybridMultilevel"/>
    <w:tmpl w:val="F5462A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324CB9"/>
    <w:multiLevelType w:val="hybridMultilevel"/>
    <w:tmpl w:val="2E92DCD8"/>
    <w:lvl w:ilvl="0" w:tplc="BFB631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2564540"/>
    <w:multiLevelType w:val="hybridMultilevel"/>
    <w:tmpl w:val="441AF3FA"/>
    <w:lvl w:ilvl="0" w:tplc="54D2836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4">
    <w:nsid w:val="65B768CD"/>
    <w:multiLevelType w:val="singleLevel"/>
    <w:tmpl w:val="5DB082B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6905297D"/>
    <w:multiLevelType w:val="multilevel"/>
    <w:tmpl w:val="9BE2A65A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ascii="Times New Roman" w:hAnsi="Times New Roman"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i/>
        <w:iCs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  <w:u w:val="none"/>
      </w:rPr>
    </w:lvl>
  </w:abstractNum>
  <w:abstractNum w:abstractNumId="16">
    <w:nsid w:val="6B1E389C"/>
    <w:multiLevelType w:val="singleLevel"/>
    <w:tmpl w:val="E0ACD1F6"/>
    <w:lvl w:ilvl="0">
      <w:start w:val="5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1D260E1"/>
    <w:multiLevelType w:val="multilevel"/>
    <w:tmpl w:val="CD8E5ECE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6C23733"/>
    <w:multiLevelType w:val="singleLevel"/>
    <w:tmpl w:val="C5B2CDC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790E514F"/>
    <w:multiLevelType w:val="singleLevel"/>
    <w:tmpl w:val="0652B4BA"/>
    <w:lvl w:ilvl="0">
      <w:start w:val="4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B49743A"/>
    <w:multiLevelType w:val="singleLevel"/>
    <w:tmpl w:val="31C4AC2E"/>
    <w:lvl w:ilvl="0">
      <w:start w:val="2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7ED21447"/>
    <w:multiLevelType w:val="multilevel"/>
    <w:tmpl w:val="478AEDB4"/>
    <w:lvl w:ilvl="0">
      <w:start w:val="4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31"/>
        </w:tabs>
        <w:ind w:left="1431" w:hanging="864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864"/>
      </w:pPr>
      <w:rPr>
        <w:rFonts w:ascii="Times New Roman" w:hAnsi="Times New Roman"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  <w:u w:val="none"/>
      </w:rPr>
    </w:lvl>
  </w:abstractNum>
  <w:num w:numId="1">
    <w:abstractNumId w:val="10"/>
  </w:num>
  <w:num w:numId="2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</w:num>
  <w:num w:numId="13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8"/>
  </w:num>
  <w:num w:numId="20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8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8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4"/>
  </w:num>
  <w:num w:numId="28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17"/>
  </w:num>
  <w:num w:numId="32">
    <w:abstractNumId w:val="20"/>
  </w:num>
  <w:num w:numId="33">
    <w:abstractNumId w:val="2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9"/>
  </w:num>
  <w:num w:numId="35">
    <w:abstractNumId w:val="16"/>
  </w:num>
  <w:num w:numId="36">
    <w:abstractNumId w:val="6"/>
  </w:num>
  <w:num w:numId="37">
    <w:abstractNumId w:val="7"/>
  </w:num>
  <w:num w:numId="38">
    <w:abstractNumId w:val="8"/>
  </w:num>
  <w:num w:numId="39">
    <w:abstractNumId w:val="21"/>
  </w:num>
  <w:num w:numId="40">
    <w:abstractNumId w:val="15"/>
  </w:num>
  <w:num w:numId="41">
    <w:abstractNumId w:val="5"/>
  </w:num>
  <w:num w:numId="42">
    <w:abstractNumId w:val="13"/>
  </w:num>
  <w:num w:numId="43">
    <w:abstractNumId w:val="9"/>
  </w:num>
  <w:num w:numId="44">
    <w:abstractNumId w:val="2"/>
  </w:num>
  <w:num w:numId="45">
    <w:abstractNumId w:val="11"/>
  </w:num>
  <w:num w:numId="46">
    <w:abstractNumId w:val="3"/>
  </w:num>
  <w:num w:numId="47">
    <w:abstractNumId w:val="4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11811"/>
    <w:rsid w:val="000255DF"/>
    <w:rsid w:val="00057A1F"/>
    <w:rsid w:val="00151CE4"/>
    <w:rsid w:val="001A67B6"/>
    <w:rsid w:val="002A031D"/>
    <w:rsid w:val="002A49B2"/>
    <w:rsid w:val="002B01F4"/>
    <w:rsid w:val="002B7914"/>
    <w:rsid w:val="0033068E"/>
    <w:rsid w:val="00352278"/>
    <w:rsid w:val="00390B97"/>
    <w:rsid w:val="003D2273"/>
    <w:rsid w:val="004617D5"/>
    <w:rsid w:val="0056251F"/>
    <w:rsid w:val="0058578E"/>
    <w:rsid w:val="00620458"/>
    <w:rsid w:val="00661531"/>
    <w:rsid w:val="006E2585"/>
    <w:rsid w:val="007162E8"/>
    <w:rsid w:val="007350E1"/>
    <w:rsid w:val="00850A61"/>
    <w:rsid w:val="00926AE2"/>
    <w:rsid w:val="00B42865"/>
    <w:rsid w:val="00C11811"/>
    <w:rsid w:val="00D20708"/>
    <w:rsid w:val="00DD7987"/>
    <w:rsid w:val="00E84B76"/>
    <w:rsid w:val="00F815EA"/>
    <w:rsid w:val="00FA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unga" w:cs="Tunga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709"/>
      <w:jc w:val="center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8364"/>
      </w:tabs>
      <w:autoSpaceDE w:val="0"/>
      <w:autoSpaceDN w:val="0"/>
      <w:adjustRightInd w:val="0"/>
      <w:spacing w:line="360" w:lineRule="auto"/>
      <w:ind w:right="-58" w:firstLine="567"/>
      <w:jc w:val="center"/>
      <w:outlineLvl w:val="1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8364"/>
      </w:tabs>
      <w:autoSpaceDE w:val="0"/>
      <w:autoSpaceDN w:val="0"/>
      <w:adjustRightInd w:val="0"/>
      <w:spacing w:line="360" w:lineRule="auto"/>
      <w:ind w:right="-58" w:firstLine="567"/>
      <w:jc w:val="center"/>
      <w:outlineLvl w:val="2"/>
    </w:pPr>
    <w:rPr>
      <w:rFonts w:hAnsi="Tunga"/>
      <w:sz w:val="28"/>
      <w:szCs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hAnsi="Tunga"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09"/>
      <w:jc w:val="center"/>
      <w:outlineLvl w:val="4"/>
    </w:pPr>
    <w:rPr>
      <w:rFonts w:hAnsi="Tunga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  <w:rPr>
      <w:rFonts w:ascii="Times New Roman" w:hAnsi="Times New Roman"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t">
    <w:name w:val="art"/>
    <w:basedOn w:val="a"/>
    <w:pPr>
      <w:spacing w:before="100" w:beforeAutospacing="1" w:after="100" w:afterAutospacing="1"/>
    </w:pPr>
  </w:style>
  <w:style w:type="paragraph" w:styleId="20">
    <w:name w:val="Body Text 2"/>
    <w:basedOn w:val="a"/>
    <w:pPr>
      <w:widowControl w:val="0"/>
      <w:tabs>
        <w:tab w:val="left" w:pos="8364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widowControl w:val="0"/>
      <w:tabs>
        <w:tab w:val="left" w:pos="8364"/>
      </w:tabs>
      <w:autoSpaceDE w:val="0"/>
      <w:autoSpaceDN w:val="0"/>
      <w:adjustRightInd w:val="0"/>
      <w:ind w:right="851" w:firstLine="567"/>
      <w:jc w:val="both"/>
    </w:pPr>
    <w:rPr>
      <w:sz w:val="28"/>
      <w:szCs w:val="28"/>
    </w:rPr>
  </w:style>
  <w:style w:type="paragraph" w:styleId="a7">
    <w:name w:val="Title"/>
    <w:basedOn w:val="a"/>
    <w:qFormat/>
    <w:pPr>
      <w:widowControl w:val="0"/>
      <w:tabs>
        <w:tab w:val="left" w:pos="8364"/>
      </w:tabs>
      <w:autoSpaceDE w:val="0"/>
      <w:autoSpaceDN w:val="0"/>
      <w:adjustRightInd w:val="0"/>
      <w:spacing w:line="360" w:lineRule="auto"/>
      <w:ind w:right="-58" w:firstLine="567"/>
      <w:jc w:val="center"/>
    </w:pPr>
    <w:rPr>
      <w:rFonts w:hAnsi="Tunga"/>
      <w:sz w:val="28"/>
      <w:szCs w:val="28"/>
    </w:rPr>
  </w:style>
  <w:style w:type="paragraph" w:styleId="a8">
    <w:name w:val="Subtitle"/>
    <w:basedOn w:val="a"/>
    <w:qFormat/>
    <w:pPr>
      <w:widowControl w:val="0"/>
      <w:tabs>
        <w:tab w:val="left" w:pos="8364"/>
      </w:tabs>
      <w:autoSpaceDE w:val="0"/>
      <w:autoSpaceDN w:val="0"/>
      <w:adjustRightInd w:val="0"/>
      <w:spacing w:line="360" w:lineRule="auto"/>
      <w:ind w:right="-58" w:firstLine="567"/>
      <w:jc w:val="center"/>
    </w:pPr>
    <w:rPr>
      <w:rFonts w:hAnsi="Tunga"/>
      <w:sz w:val="28"/>
      <w:szCs w:val="28"/>
    </w:rPr>
  </w:style>
  <w:style w:type="table" w:styleId="a9">
    <w:name w:val="Table Grid"/>
    <w:basedOn w:val="a1"/>
    <w:rsid w:val="000255DF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cp:lastPrinted>2006-01-21T08:19:00Z</cp:lastPrinted>
  <dcterms:created xsi:type="dcterms:W3CDTF">2016-05-18T22:25:00Z</dcterms:created>
  <dcterms:modified xsi:type="dcterms:W3CDTF">2016-05-18T22:25:00Z</dcterms:modified>
</cp:coreProperties>
</file>